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AA" w:rsidRPr="00AC3C47" w:rsidRDefault="00456165">
      <w:pPr>
        <w:jc w:val="center"/>
        <w:rPr>
          <w:rFonts w:ascii="楷体_GB2312" w:eastAsia="楷体_GB2312"/>
          <w:b/>
          <w:sz w:val="32"/>
          <w:szCs w:val="32"/>
        </w:rPr>
      </w:pPr>
      <w:r w:rsidRPr="00AC3C47">
        <w:rPr>
          <w:rFonts w:ascii="楷体_GB2312" w:eastAsia="楷体_GB2312" w:hint="eastAsia"/>
          <w:b/>
          <w:sz w:val="32"/>
          <w:szCs w:val="32"/>
        </w:rPr>
        <w:t>广东奥马冰箱有限公司</w:t>
      </w:r>
    </w:p>
    <w:p w:rsidR="005D17AA" w:rsidRPr="00AC3C47" w:rsidRDefault="007D4290">
      <w:pPr>
        <w:jc w:val="center"/>
        <w:rPr>
          <w:rFonts w:ascii="宋体"/>
          <w:b/>
          <w:sz w:val="32"/>
          <w:szCs w:val="32"/>
        </w:rPr>
      </w:pPr>
      <w:r w:rsidRPr="00AC3C47">
        <w:rPr>
          <w:rFonts w:ascii="宋体" w:hint="eastAsia"/>
          <w:b/>
          <w:sz w:val="32"/>
          <w:szCs w:val="32"/>
        </w:rPr>
        <w:t>积压产品打包处理</w:t>
      </w:r>
    </w:p>
    <w:p w:rsidR="00F15049" w:rsidRPr="00AC3C47" w:rsidRDefault="00456165" w:rsidP="00AC3C47">
      <w:pPr>
        <w:jc w:val="center"/>
        <w:rPr>
          <w:b/>
          <w:sz w:val="32"/>
          <w:szCs w:val="32"/>
        </w:rPr>
      </w:pPr>
      <w:r w:rsidRPr="00AC3C47">
        <w:rPr>
          <w:rFonts w:ascii="宋体" w:hint="eastAsia"/>
          <w:b/>
          <w:sz w:val="32"/>
          <w:szCs w:val="32"/>
        </w:rPr>
        <w:t>招标</w:t>
      </w:r>
      <w:r w:rsidRPr="00AC3C47">
        <w:rPr>
          <w:rFonts w:hint="eastAsia"/>
          <w:b/>
          <w:sz w:val="32"/>
          <w:szCs w:val="32"/>
        </w:rPr>
        <w:t>公告</w:t>
      </w:r>
    </w:p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1504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公司简介：</w:t>
      </w:r>
    </w:p>
    <w:p w:rsidR="005D17AA" w:rsidRPr="00F15049" w:rsidRDefault="00456165" w:rsidP="007D4290">
      <w:pPr>
        <w:ind w:firstLineChars="250" w:firstLine="700"/>
        <w:rPr>
          <w:rFonts w:ascii="宋体" w:hAnsi="宋体"/>
          <w:sz w:val="28"/>
          <w:szCs w:val="28"/>
        </w:rPr>
      </w:pPr>
      <w:r w:rsidRPr="00F15049">
        <w:rPr>
          <w:rFonts w:ascii="宋体" w:hAnsi="宋体"/>
          <w:sz w:val="28"/>
          <w:szCs w:val="28"/>
        </w:rPr>
        <w:t>广东奥马</w:t>
      </w:r>
      <w:r w:rsidRPr="00F15049">
        <w:rPr>
          <w:rFonts w:ascii="宋体" w:hAnsi="宋体" w:hint="eastAsia"/>
          <w:sz w:val="28"/>
          <w:szCs w:val="28"/>
        </w:rPr>
        <w:t>冰箱</w:t>
      </w:r>
      <w:r w:rsidRPr="00F15049">
        <w:rPr>
          <w:rFonts w:ascii="宋体" w:hAnsi="宋体"/>
          <w:sz w:val="28"/>
          <w:szCs w:val="28"/>
        </w:rPr>
        <w:t>有限公司创立于2002年，</w:t>
      </w:r>
      <w:r w:rsidRPr="00F15049">
        <w:rPr>
          <w:rFonts w:ascii="宋体" w:hAnsi="宋体" w:hint="eastAsia"/>
          <w:sz w:val="28"/>
          <w:szCs w:val="28"/>
        </w:rPr>
        <w:t>位于广东省中山市南头镇，</w:t>
      </w:r>
      <w:r w:rsidRPr="00F15049">
        <w:rPr>
          <w:rFonts w:ascii="宋体" w:hAnsi="宋体"/>
          <w:sz w:val="28"/>
          <w:szCs w:val="28"/>
        </w:rPr>
        <w:t>是全国著名的电冰箱生产制造企业</w:t>
      </w:r>
      <w:r w:rsidRPr="00F15049">
        <w:rPr>
          <w:rFonts w:ascii="宋体" w:hAnsi="宋体" w:hint="eastAsia"/>
          <w:sz w:val="28"/>
          <w:szCs w:val="28"/>
        </w:rPr>
        <w:t>。本公司</w:t>
      </w:r>
      <w:r w:rsidRPr="00F15049">
        <w:rPr>
          <w:rFonts w:ascii="宋体" w:hAnsi="宋体"/>
          <w:sz w:val="28"/>
          <w:szCs w:val="28"/>
        </w:rPr>
        <w:t>现有专业化大型生产基地</w:t>
      </w:r>
      <w:r w:rsidR="00750436">
        <w:rPr>
          <w:rFonts w:ascii="宋体" w:hAnsi="宋体" w:hint="eastAsia"/>
          <w:sz w:val="28"/>
          <w:szCs w:val="28"/>
        </w:rPr>
        <w:t>六</w:t>
      </w:r>
      <w:r w:rsidRPr="00F15049">
        <w:rPr>
          <w:rFonts w:ascii="宋体" w:hAnsi="宋体"/>
          <w:sz w:val="28"/>
          <w:szCs w:val="28"/>
        </w:rPr>
        <w:t>家</w:t>
      </w:r>
      <w:r w:rsidRPr="00F15049">
        <w:rPr>
          <w:rFonts w:ascii="宋体" w:hAnsi="宋体" w:hint="eastAsia"/>
          <w:sz w:val="28"/>
          <w:szCs w:val="28"/>
        </w:rPr>
        <w:t>以及配件分厂一家，公司年产能1000万台冰箱，自2009年起连续</w:t>
      </w:r>
      <w:r w:rsidR="00EF21EC">
        <w:rPr>
          <w:rFonts w:ascii="宋体" w:hAnsi="宋体" w:hint="eastAsia"/>
          <w:sz w:val="28"/>
          <w:szCs w:val="28"/>
        </w:rPr>
        <w:t>十</w:t>
      </w:r>
      <w:r w:rsidRPr="00F15049">
        <w:rPr>
          <w:rFonts w:ascii="宋体" w:hAnsi="宋体" w:hint="eastAsia"/>
          <w:sz w:val="28"/>
          <w:szCs w:val="28"/>
        </w:rPr>
        <w:t>年蝉联电冰箱出口量全国第一。</w:t>
      </w:r>
    </w:p>
    <w:p w:rsidR="005D17AA" w:rsidRPr="00F15049" w:rsidRDefault="007D4290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竞</w:t>
      </w:r>
      <w:r w:rsidR="00456165" w:rsidRPr="00F15049">
        <w:rPr>
          <w:rFonts w:asciiTheme="minorEastAsia" w:eastAsiaTheme="minorEastAsia" w:hAnsiTheme="minorEastAsia" w:hint="eastAsia"/>
          <w:b/>
          <w:sz w:val="28"/>
          <w:szCs w:val="28"/>
        </w:rPr>
        <w:t>标项目内容：</w:t>
      </w:r>
    </w:p>
    <w:p w:rsidR="005D17AA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竞标物品：奥马公司</w:t>
      </w:r>
      <w:r w:rsidRPr="00F15049">
        <w:rPr>
          <w:rFonts w:asciiTheme="minorEastAsia" w:eastAsiaTheme="minorEastAsia" w:hAnsiTheme="minorEastAsia"/>
          <w:sz w:val="28"/>
          <w:szCs w:val="28"/>
        </w:rPr>
        <w:t>积压</w:t>
      </w:r>
      <w:r w:rsidRPr="00F15049">
        <w:rPr>
          <w:rFonts w:hint="eastAsia"/>
          <w:sz w:val="28"/>
          <w:szCs w:val="28"/>
        </w:rPr>
        <w:t>电冰箱、酒柜、冷柜，</w:t>
      </w:r>
      <w:r w:rsidRPr="00F15049">
        <w:rPr>
          <w:sz w:val="28"/>
          <w:szCs w:val="28"/>
        </w:rPr>
        <w:t>包含</w:t>
      </w:r>
      <w:r w:rsidRPr="00F15049">
        <w:rPr>
          <w:rFonts w:hint="eastAsia"/>
          <w:sz w:val="28"/>
          <w:szCs w:val="28"/>
        </w:rPr>
        <w:t>自主品牌</w:t>
      </w:r>
      <w:r w:rsidRPr="00F15049">
        <w:rPr>
          <w:sz w:val="28"/>
          <w:szCs w:val="28"/>
        </w:rPr>
        <w:t>和代工产品</w:t>
      </w:r>
      <w:r w:rsidRPr="00F15049">
        <w:rPr>
          <w:rFonts w:hint="eastAsia"/>
          <w:sz w:val="28"/>
          <w:szCs w:val="28"/>
        </w:rPr>
        <w:t>；</w:t>
      </w:r>
    </w:p>
    <w:p w:rsidR="007D4290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hint="eastAsia"/>
          <w:sz w:val="28"/>
          <w:szCs w:val="28"/>
        </w:rPr>
        <w:t>竞标</w:t>
      </w:r>
      <w:r w:rsidR="0053134B">
        <w:rPr>
          <w:sz w:val="28"/>
          <w:szCs w:val="28"/>
        </w:rPr>
        <w:t>数量：</w:t>
      </w:r>
      <w:r w:rsidR="00C01354">
        <w:rPr>
          <w:rFonts w:hint="eastAsia"/>
          <w:sz w:val="28"/>
          <w:szCs w:val="28"/>
        </w:rPr>
        <w:t>约</w:t>
      </w:r>
      <w:r w:rsidR="00307BC8">
        <w:rPr>
          <w:b/>
          <w:sz w:val="28"/>
          <w:szCs w:val="28"/>
        </w:rPr>
        <w:t>5000</w:t>
      </w:r>
      <w:r w:rsidRPr="00F15049">
        <w:rPr>
          <w:rFonts w:hint="eastAsia"/>
          <w:sz w:val="28"/>
          <w:szCs w:val="28"/>
        </w:rPr>
        <w:t>台，</w:t>
      </w:r>
      <w:r w:rsidRPr="00F15049">
        <w:rPr>
          <w:sz w:val="28"/>
          <w:szCs w:val="28"/>
        </w:rPr>
        <w:t>具体</w:t>
      </w:r>
      <w:r w:rsidR="005E0A68">
        <w:rPr>
          <w:rFonts w:hint="eastAsia"/>
          <w:sz w:val="28"/>
          <w:szCs w:val="28"/>
        </w:rPr>
        <w:t>箱体</w:t>
      </w:r>
      <w:r w:rsidRPr="00F15049">
        <w:rPr>
          <w:sz w:val="28"/>
          <w:szCs w:val="28"/>
        </w:rPr>
        <w:t>数量</w:t>
      </w:r>
      <w:r w:rsidR="006F6DD6">
        <w:rPr>
          <w:rFonts w:hint="eastAsia"/>
          <w:sz w:val="28"/>
          <w:szCs w:val="28"/>
        </w:rPr>
        <w:t>见《</w:t>
      </w:r>
      <w:r w:rsidR="00A0604B">
        <w:rPr>
          <w:rFonts w:hint="eastAsia"/>
          <w:sz w:val="28"/>
          <w:szCs w:val="28"/>
        </w:rPr>
        <w:t>2019-</w:t>
      </w:r>
      <w:r w:rsidR="00EE7485">
        <w:rPr>
          <w:sz w:val="28"/>
          <w:szCs w:val="28"/>
        </w:rPr>
        <w:t>3</w:t>
      </w:r>
      <w:r w:rsidR="006F6DD6">
        <w:rPr>
          <w:rFonts w:hint="eastAsia"/>
          <w:sz w:val="28"/>
          <w:szCs w:val="28"/>
        </w:rPr>
        <w:t>投标</w:t>
      </w:r>
      <w:r w:rsidR="006F6DD6">
        <w:rPr>
          <w:sz w:val="28"/>
          <w:szCs w:val="28"/>
        </w:rPr>
        <w:t>标的明细表》</w:t>
      </w:r>
    </w:p>
    <w:p w:rsidR="007D4290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hint="eastAsia"/>
          <w:sz w:val="28"/>
          <w:szCs w:val="28"/>
        </w:rPr>
        <w:t>竞标</w:t>
      </w:r>
      <w:r w:rsidRPr="00F15049">
        <w:rPr>
          <w:sz w:val="28"/>
          <w:szCs w:val="28"/>
        </w:rPr>
        <w:t>方式：整体打包</w:t>
      </w:r>
      <w:bookmarkStart w:id="0" w:name="_GoBack"/>
      <w:bookmarkEnd w:id="0"/>
    </w:p>
    <w:p w:rsidR="00B50C46" w:rsidRPr="00F15049" w:rsidRDefault="00B50C46" w:rsidP="007D4290">
      <w:pPr>
        <w:pStyle w:val="1"/>
        <w:ind w:left="480"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hint="eastAsia"/>
          <w:sz w:val="28"/>
          <w:szCs w:val="28"/>
        </w:rPr>
        <w:t>运输</w:t>
      </w:r>
      <w:r w:rsidRPr="00F15049">
        <w:rPr>
          <w:sz w:val="28"/>
          <w:szCs w:val="28"/>
        </w:rPr>
        <w:t>方式：客户自提</w:t>
      </w:r>
    </w:p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招标、评标方式：</w:t>
      </w:r>
    </w:p>
    <w:p w:rsidR="005D17AA" w:rsidRPr="00F15049" w:rsidRDefault="00456165" w:rsidP="00F15049">
      <w:pPr>
        <w:pStyle w:val="1"/>
        <w:numPr>
          <w:ilvl w:val="0"/>
          <w:numId w:val="3"/>
        </w:numPr>
        <w:ind w:firstLineChars="0"/>
        <w:rPr>
          <w:rFonts w:asciiTheme="minorEastAsia" w:hAnsiTheme="minorEastAsia" w:cs="宋体"/>
          <w:sz w:val="28"/>
          <w:szCs w:val="28"/>
        </w:rPr>
      </w:pPr>
      <w:r w:rsidRPr="00F15049">
        <w:rPr>
          <w:rFonts w:asciiTheme="minorEastAsia" w:hAnsiTheme="minorEastAsia" w:cs="宋体"/>
          <w:sz w:val="28"/>
          <w:szCs w:val="28"/>
        </w:rPr>
        <w:t>第一轮为暗标，投标结束后，由奥马招标工作小组开标并评标，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选取整体打包</w:t>
      </w:r>
      <w:r w:rsidR="007D4290" w:rsidRPr="00F15049">
        <w:rPr>
          <w:rFonts w:asciiTheme="minorEastAsia" w:hAnsiTheme="minorEastAsia" w:cs="宋体"/>
          <w:sz w:val="28"/>
          <w:szCs w:val="28"/>
        </w:rPr>
        <w:t>最高</w:t>
      </w:r>
      <w:r w:rsidRPr="00F15049">
        <w:rPr>
          <w:rFonts w:asciiTheme="minorEastAsia" w:hAnsiTheme="minorEastAsia" w:cs="宋体"/>
          <w:sz w:val="28"/>
          <w:szCs w:val="28"/>
        </w:rPr>
        <w:t>的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六</w:t>
      </w:r>
      <w:r w:rsidRPr="00F15049">
        <w:rPr>
          <w:rFonts w:asciiTheme="minorEastAsia" w:hAnsiTheme="minorEastAsia" w:cs="宋体"/>
          <w:sz w:val="28"/>
          <w:szCs w:val="28"/>
        </w:rPr>
        <w:t>家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报价</w:t>
      </w:r>
      <w:r w:rsidR="007D4290" w:rsidRPr="00F15049">
        <w:rPr>
          <w:rFonts w:asciiTheme="minorEastAsia" w:hAnsiTheme="minorEastAsia" w:cs="宋体"/>
          <w:sz w:val="28"/>
          <w:szCs w:val="28"/>
        </w:rPr>
        <w:t>投标方</w:t>
      </w:r>
      <w:r w:rsidRPr="00F15049">
        <w:rPr>
          <w:rFonts w:asciiTheme="minorEastAsia" w:hAnsiTheme="minorEastAsia" w:cs="宋体"/>
          <w:sz w:val="28"/>
          <w:szCs w:val="28"/>
        </w:rPr>
        <w:t>进入第二轮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；</w:t>
      </w:r>
      <w:r w:rsidR="001C1018" w:rsidRPr="00F15049">
        <w:rPr>
          <w:rFonts w:asciiTheme="minorEastAsia" w:hAnsiTheme="minorEastAsia" w:cs="宋体"/>
          <w:sz w:val="28"/>
          <w:szCs w:val="28"/>
        </w:rPr>
        <w:t>进入第二轮的竞标者须缴纳</w:t>
      </w:r>
      <w:r w:rsidR="00EE7485">
        <w:rPr>
          <w:rFonts w:asciiTheme="minorEastAsia" w:hAnsiTheme="minorEastAsia" w:cs="宋体"/>
          <w:b/>
          <w:sz w:val="28"/>
          <w:szCs w:val="28"/>
        </w:rPr>
        <w:t>2</w:t>
      </w:r>
      <w:r w:rsidR="00D841AE" w:rsidRPr="00A25AE8">
        <w:rPr>
          <w:rFonts w:asciiTheme="minorEastAsia" w:hAnsiTheme="minorEastAsia" w:cs="宋体"/>
          <w:b/>
          <w:sz w:val="28"/>
          <w:szCs w:val="28"/>
        </w:rPr>
        <w:t>0</w:t>
      </w:r>
      <w:r w:rsidR="001C1018" w:rsidRPr="00A25AE8">
        <w:rPr>
          <w:rFonts w:asciiTheme="minorEastAsia" w:hAnsiTheme="minorEastAsia" w:cs="宋体" w:hint="eastAsia"/>
          <w:b/>
          <w:sz w:val="28"/>
          <w:szCs w:val="28"/>
        </w:rPr>
        <w:t>万（大写</w:t>
      </w:r>
      <w:r w:rsidR="00EE7485">
        <w:rPr>
          <w:rFonts w:asciiTheme="minorEastAsia" w:hAnsiTheme="minorEastAsia" w:cs="宋体" w:hint="eastAsia"/>
          <w:b/>
          <w:sz w:val="28"/>
          <w:szCs w:val="28"/>
        </w:rPr>
        <w:t>贰</w:t>
      </w:r>
      <w:r w:rsidR="00D841AE" w:rsidRPr="00A25AE8">
        <w:rPr>
          <w:rFonts w:asciiTheme="minorEastAsia" w:hAnsiTheme="minorEastAsia" w:cs="宋体" w:hint="eastAsia"/>
          <w:b/>
          <w:sz w:val="28"/>
          <w:szCs w:val="28"/>
        </w:rPr>
        <w:t>拾</w:t>
      </w:r>
      <w:r w:rsidR="001C1018" w:rsidRPr="00A25AE8">
        <w:rPr>
          <w:rFonts w:asciiTheme="minorEastAsia" w:hAnsiTheme="minorEastAsia" w:cs="宋体" w:hint="eastAsia"/>
          <w:b/>
          <w:sz w:val="28"/>
          <w:szCs w:val="28"/>
        </w:rPr>
        <w:t>万</w:t>
      </w:r>
      <w:r w:rsidR="001C1018" w:rsidRPr="00A25AE8">
        <w:rPr>
          <w:rFonts w:asciiTheme="minorEastAsia" w:hAnsiTheme="minorEastAsia" w:cs="宋体"/>
          <w:b/>
          <w:sz w:val="28"/>
          <w:szCs w:val="28"/>
        </w:rPr>
        <w:t>）</w:t>
      </w:r>
      <w:r w:rsidR="001C1018" w:rsidRPr="00A25AE8">
        <w:rPr>
          <w:rFonts w:asciiTheme="minorEastAsia" w:hAnsiTheme="minorEastAsia" w:cs="宋体" w:hint="eastAsia"/>
          <w:b/>
          <w:sz w:val="28"/>
          <w:szCs w:val="28"/>
        </w:rPr>
        <w:t>元</w:t>
      </w:r>
      <w:r w:rsidR="001C1018" w:rsidRPr="00F15049">
        <w:rPr>
          <w:rFonts w:asciiTheme="minorEastAsia" w:hAnsiTheme="minorEastAsia" w:cs="宋体"/>
          <w:sz w:val="28"/>
          <w:szCs w:val="28"/>
        </w:rPr>
        <w:t>人民币保证金</w:t>
      </w:r>
      <w:r w:rsidRPr="00F15049">
        <w:rPr>
          <w:rFonts w:asciiTheme="minorEastAsia" w:hAnsiTheme="minorEastAsia" w:cs="宋体" w:hint="eastAsia"/>
          <w:sz w:val="28"/>
          <w:szCs w:val="28"/>
        </w:rPr>
        <w:t>；</w:t>
      </w:r>
    </w:p>
    <w:p w:rsidR="005D17AA" w:rsidRPr="00F15049" w:rsidRDefault="00456165">
      <w:pPr>
        <w:pStyle w:val="1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hAnsiTheme="minorEastAsia" w:cs="宋体"/>
          <w:sz w:val="28"/>
          <w:szCs w:val="28"/>
        </w:rPr>
        <w:t>第二轮</w:t>
      </w:r>
      <w:r w:rsidRPr="00F15049">
        <w:rPr>
          <w:rFonts w:asciiTheme="minorEastAsia" w:hAnsiTheme="minorEastAsia" w:cs="宋体" w:hint="eastAsia"/>
          <w:sz w:val="28"/>
          <w:szCs w:val="28"/>
        </w:rPr>
        <w:t>现场</w:t>
      </w:r>
      <w:r w:rsidRPr="00F15049">
        <w:rPr>
          <w:rFonts w:asciiTheme="minorEastAsia" w:hAnsiTheme="minorEastAsia" w:cs="宋体"/>
          <w:sz w:val="28"/>
          <w:szCs w:val="28"/>
        </w:rPr>
        <w:t>投标</w:t>
      </w:r>
      <w:r w:rsidRPr="00F15049">
        <w:rPr>
          <w:rFonts w:asciiTheme="minorEastAsia" w:hAnsiTheme="minorEastAsia" w:cs="宋体" w:hint="eastAsia"/>
          <w:sz w:val="28"/>
          <w:szCs w:val="28"/>
        </w:rPr>
        <w:t>：入围</w:t>
      </w:r>
      <w:r w:rsidRPr="00F15049">
        <w:rPr>
          <w:rFonts w:asciiTheme="minorEastAsia" w:hAnsiTheme="minorEastAsia" w:cs="宋体"/>
          <w:sz w:val="28"/>
          <w:szCs w:val="28"/>
        </w:rPr>
        <w:t>的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六</w:t>
      </w:r>
      <w:r w:rsidRPr="00F15049">
        <w:rPr>
          <w:rFonts w:asciiTheme="minorEastAsia" w:hAnsiTheme="minorEastAsia" w:cs="宋体"/>
          <w:sz w:val="28"/>
          <w:szCs w:val="28"/>
        </w:rPr>
        <w:t>家投标方到奥马公司</w:t>
      </w:r>
      <w:r w:rsidR="00750ECA" w:rsidRPr="00F15049">
        <w:rPr>
          <w:rFonts w:asciiTheme="minorEastAsia" w:hAnsiTheme="minorEastAsia" w:cs="宋体" w:hint="eastAsia"/>
          <w:sz w:val="28"/>
          <w:szCs w:val="28"/>
        </w:rPr>
        <w:t>进行</w:t>
      </w:r>
      <w:r w:rsidR="00750ECA" w:rsidRPr="00F15049">
        <w:rPr>
          <w:rFonts w:asciiTheme="minorEastAsia" w:hAnsiTheme="minorEastAsia" w:cs="宋体"/>
          <w:sz w:val="28"/>
          <w:szCs w:val="28"/>
        </w:rPr>
        <w:t>系统</w:t>
      </w:r>
      <w:r w:rsidRPr="00F15049">
        <w:rPr>
          <w:rFonts w:asciiTheme="minorEastAsia" w:hAnsiTheme="minorEastAsia" w:cs="宋体" w:hint="eastAsia"/>
          <w:sz w:val="28"/>
          <w:szCs w:val="28"/>
        </w:rPr>
        <w:t>竞标</w:t>
      </w:r>
      <w:r w:rsidRPr="00F15049">
        <w:rPr>
          <w:rFonts w:asciiTheme="minorEastAsia" w:hAnsiTheme="minorEastAsia" w:cs="宋体"/>
          <w:sz w:val="28"/>
          <w:szCs w:val="28"/>
        </w:rPr>
        <w:t>并</w:t>
      </w:r>
      <w:r w:rsidRPr="00F15049">
        <w:rPr>
          <w:rFonts w:asciiTheme="minorEastAsia" w:hAnsiTheme="minorEastAsia" w:cs="宋体" w:hint="eastAsia"/>
          <w:sz w:val="28"/>
          <w:szCs w:val="28"/>
        </w:rPr>
        <w:t>现场定</w:t>
      </w:r>
      <w:r w:rsidRPr="00F15049">
        <w:rPr>
          <w:rFonts w:asciiTheme="minorEastAsia" w:hAnsiTheme="minorEastAsia" w:cs="宋体"/>
          <w:sz w:val="28"/>
          <w:szCs w:val="28"/>
        </w:rPr>
        <w:t>标。</w:t>
      </w:r>
    </w:p>
    <w:p w:rsidR="005D17AA" w:rsidRPr="007B3DD9" w:rsidRDefault="00456165" w:rsidP="007B3DD9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报价说明：</w:t>
      </w:r>
    </w:p>
    <w:p w:rsidR="005D17AA" w:rsidRPr="00F15049" w:rsidRDefault="007B3DD9" w:rsidP="00F15049">
      <w:pPr>
        <w:pStyle w:val="1"/>
        <w:ind w:firstLineChars="0" w:firstLine="1200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F15049" w:rsidRPr="00F15049">
        <w:rPr>
          <w:rFonts w:asciiTheme="minorEastAsia" w:hAnsiTheme="minorEastAsia" w:hint="eastAsia"/>
          <w:sz w:val="28"/>
          <w:szCs w:val="28"/>
        </w:rPr>
        <w:t>、</w:t>
      </w:r>
      <w:r w:rsidR="001C1018" w:rsidRPr="00F15049">
        <w:rPr>
          <w:rFonts w:hint="eastAsia"/>
          <w:sz w:val="28"/>
          <w:szCs w:val="28"/>
        </w:rPr>
        <w:t>奥马</w:t>
      </w:r>
      <w:r w:rsidR="001C1018" w:rsidRPr="00F15049">
        <w:rPr>
          <w:sz w:val="28"/>
          <w:szCs w:val="28"/>
        </w:rPr>
        <w:t>不</w:t>
      </w:r>
      <w:r w:rsidR="001C1018" w:rsidRPr="00F15049">
        <w:rPr>
          <w:rFonts w:hint="eastAsia"/>
          <w:sz w:val="28"/>
          <w:szCs w:val="28"/>
        </w:rPr>
        <w:t>负责</w:t>
      </w:r>
      <w:r w:rsidR="001C1018" w:rsidRPr="00F15049">
        <w:rPr>
          <w:sz w:val="28"/>
          <w:szCs w:val="28"/>
        </w:rPr>
        <w:t>竞标产品的售后服务</w:t>
      </w:r>
      <w:r w:rsidR="001C1018" w:rsidRPr="00F15049">
        <w:rPr>
          <w:rFonts w:hint="eastAsia"/>
          <w:sz w:val="28"/>
          <w:szCs w:val="28"/>
        </w:rPr>
        <w:t>；</w:t>
      </w:r>
    </w:p>
    <w:p w:rsidR="005D17AA" w:rsidRPr="00F15049" w:rsidRDefault="007B3DD9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15049" w:rsidRPr="00F15049">
        <w:rPr>
          <w:rFonts w:hint="eastAsia"/>
          <w:sz w:val="28"/>
          <w:szCs w:val="28"/>
        </w:rPr>
        <w:t>、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奥马开具</w:t>
      </w:r>
      <w:r w:rsidR="001C1018" w:rsidRPr="00F15049">
        <w:rPr>
          <w:rFonts w:asciiTheme="minorEastAsia" w:hAnsiTheme="minorEastAsia" w:cs="宋体"/>
          <w:sz w:val="28"/>
          <w:szCs w:val="28"/>
        </w:rPr>
        <w:t>正规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的1</w:t>
      </w:r>
      <w:r w:rsidR="002975B2">
        <w:rPr>
          <w:rFonts w:asciiTheme="minorEastAsia" w:hAnsiTheme="minorEastAsia" w:cs="宋体"/>
          <w:sz w:val="28"/>
          <w:szCs w:val="28"/>
        </w:rPr>
        <w:t>3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个点</w:t>
      </w:r>
      <w:r w:rsidR="001C1018" w:rsidRPr="00F15049">
        <w:rPr>
          <w:rFonts w:asciiTheme="minorEastAsia" w:hAnsiTheme="minorEastAsia" w:cs="宋体"/>
          <w:sz w:val="28"/>
          <w:szCs w:val="28"/>
        </w:rPr>
        <w:t>销售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发票</w:t>
      </w:r>
      <w:r w:rsidR="001C1018" w:rsidRPr="00CF5F82">
        <w:rPr>
          <w:rFonts w:asciiTheme="minorEastAsia" w:hAnsiTheme="minorEastAsia" w:cs="宋体" w:hint="eastAsia"/>
          <w:sz w:val="28"/>
          <w:szCs w:val="28"/>
        </w:rPr>
        <w:t>；</w:t>
      </w:r>
    </w:p>
    <w:p w:rsidR="001C1018" w:rsidRPr="00F15049" w:rsidRDefault="007B3DD9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3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入围</w:t>
      </w:r>
      <w:r w:rsidR="001C1018" w:rsidRPr="00F15049">
        <w:rPr>
          <w:rFonts w:asciiTheme="minorEastAsia" w:hAnsiTheme="minorEastAsia" w:cs="宋体"/>
          <w:sz w:val="28"/>
          <w:szCs w:val="28"/>
        </w:rPr>
        <w:t>第二轮的投标方须缴纳</w:t>
      </w:r>
      <w:r w:rsidR="00EE7485">
        <w:rPr>
          <w:rFonts w:asciiTheme="minorEastAsia" w:hAnsiTheme="minorEastAsia" w:cs="宋体"/>
          <w:b/>
          <w:sz w:val="28"/>
          <w:szCs w:val="28"/>
        </w:rPr>
        <w:t>20</w:t>
      </w:r>
      <w:r w:rsidR="001C1018" w:rsidRPr="00A25AE8">
        <w:rPr>
          <w:rFonts w:asciiTheme="minorEastAsia" w:hAnsiTheme="minorEastAsia" w:cs="宋体" w:hint="eastAsia"/>
          <w:b/>
          <w:sz w:val="28"/>
          <w:szCs w:val="28"/>
        </w:rPr>
        <w:t>万</w:t>
      </w:r>
      <w:r w:rsidR="001C1018" w:rsidRPr="00F15049">
        <w:rPr>
          <w:rFonts w:asciiTheme="minorEastAsia" w:hAnsiTheme="minorEastAsia" w:cs="宋体"/>
          <w:sz w:val="28"/>
          <w:szCs w:val="28"/>
        </w:rPr>
        <w:t>保证金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后</w:t>
      </w:r>
      <w:r w:rsidR="001C1018" w:rsidRPr="00F15049">
        <w:rPr>
          <w:rFonts w:asciiTheme="minorEastAsia" w:hAnsiTheme="minorEastAsia" w:cs="宋体"/>
          <w:sz w:val="28"/>
          <w:szCs w:val="28"/>
        </w:rPr>
        <w:t>才能参与第二轮竞标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；</w:t>
      </w:r>
    </w:p>
    <w:p w:rsidR="005E0A68" w:rsidRDefault="007B3DD9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4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第二轮竞标报价</w:t>
      </w:r>
      <w:r w:rsidR="00B50C46" w:rsidRPr="00F15049">
        <w:rPr>
          <w:rFonts w:asciiTheme="minorEastAsia" w:hAnsiTheme="minorEastAsia" w:cs="宋体"/>
          <w:sz w:val="28"/>
          <w:szCs w:val="28"/>
        </w:rPr>
        <w:t>起始价为投标方第一轮报价，投标方</w:t>
      </w:r>
      <w:r w:rsidR="005E0A68">
        <w:rPr>
          <w:rFonts w:asciiTheme="minorEastAsia" w:hAnsiTheme="minorEastAsia" w:cs="宋体" w:hint="eastAsia"/>
          <w:sz w:val="28"/>
          <w:szCs w:val="28"/>
        </w:rPr>
        <w:t>进入第二轮后</w:t>
      </w:r>
      <w:r w:rsidR="00B50C46" w:rsidRPr="00F15049">
        <w:rPr>
          <w:rFonts w:asciiTheme="minorEastAsia" w:hAnsiTheme="minorEastAsia" w:cs="宋体"/>
          <w:sz w:val="28"/>
          <w:szCs w:val="28"/>
        </w:rPr>
        <w:t>不得低</w:t>
      </w:r>
    </w:p>
    <w:p w:rsidR="00B50C46" w:rsidRPr="00F15049" w:rsidRDefault="00B50C46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 w:rsidRPr="00F15049">
        <w:rPr>
          <w:rFonts w:asciiTheme="minorEastAsia" w:hAnsiTheme="minorEastAsia" w:cs="宋体"/>
          <w:sz w:val="28"/>
          <w:szCs w:val="28"/>
        </w:rPr>
        <w:t>于第一轮报价</w:t>
      </w:r>
      <w:r w:rsidRPr="00F15049">
        <w:rPr>
          <w:rFonts w:asciiTheme="minorEastAsia" w:hAnsiTheme="minorEastAsia" w:cs="宋体" w:hint="eastAsia"/>
          <w:sz w:val="28"/>
          <w:szCs w:val="28"/>
        </w:rPr>
        <w:t>或者</w:t>
      </w:r>
      <w:r w:rsidRPr="00F15049">
        <w:rPr>
          <w:rFonts w:asciiTheme="minorEastAsia" w:hAnsiTheme="minorEastAsia" w:cs="宋体"/>
          <w:sz w:val="28"/>
          <w:szCs w:val="28"/>
        </w:rPr>
        <w:t>弃标，否则</w:t>
      </w:r>
      <w:r w:rsidRPr="00F15049">
        <w:rPr>
          <w:rFonts w:asciiTheme="minorEastAsia" w:hAnsiTheme="minorEastAsia" w:cs="宋体" w:hint="eastAsia"/>
          <w:sz w:val="28"/>
          <w:szCs w:val="28"/>
        </w:rPr>
        <w:t>奥马</w:t>
      </w:r>
      <w:r w:rsidRPr="00F15049">
        <w:rPr>
          <w:rFonts w:asciiTheme="minorEastAsia" w:hAnsiTheme="minorEastAsia" w:cs="宋体"/>
          <w:sz w:val="28"/>
          <w:szCs w:val="28"/>
        </w:rPr>
        <w:t>有权没收保证金</w:t>
      </w:r>
      <w:r w:rsidRPr="00F15049">
        <w:rPr>
          <w:rFonts w:asciiTheme="minorEastAsia" w:hAnsiTheme="minorEastAsia" w:cs="宋体" w:hint="eastAsia"/>
          <w:sz w:val="28"/>
          <w:szCs w:val="28"/>
        </w:rPr>
        <w:t>；</w:t>
      </w:r>
    </w:p>
    <w:p w:rsidR="001C1018" w:rsidRDefault="007B3DD9" w:rsidP="00F15049">
      <w:pPr>
        <w:pStyle w:val="1"/>
        <w:ind w:leftChars="600" w:left="1400" w:hangingChars="50" w:hanging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lastRenderedPageBreak/>
        <w:t>5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中标</w:t>
      </w:r>
      <w:r w:rsidR="00B50C46" w:rsidRPr="00F15049">
        <w:rPr>
          <w:rFonts w:asciiTheme="minorEastAsia" w:hAnsiTheme="minorEastAsia" w:cs="宋体"/>
          <w:sz w:val="28"/>
          <w:szCs w:val="28"/>
        </w:rPr>
        <w:t>方</w:t>
      </w:r>
      <w:r>
        <w:rPr>
          <w:rFonts w:asciiTheme="minorEastAsia" w:hAnsiTheme="minorEastAsia" w:cs="宋体" w:hint="eastAsia"/>
          <w:sz w:val="28"/>
          <w:szCs w:val="28"/>
        </w:rPr>
        <w:t>中标</w:t>
      </w:r>
      <w:r>
        <w:rPr>
          <w:rFonts w:asciiTheme="minorEastAsia" w:hAnsiTheme="minorEastAsia" w:cs="宋体"/>
          <w:sz w:val="28"/>
          <w:szCs w:val="28"/>
        </w:rPr>
        <w:t>后须在</w:t>
      </w:r>
      <w:r>
        <w:rPr>
          <w:rFonts w:asciiTheme="minorEastAsia" w:hAnsiTheme="minorEastAsia" w:cs="宋体" w:hint="eastAsia"/>
          <w:sz w:val="28"/>
          <w:szCs w:val="28"/>
        </w:rPr>
        <w:t>3天</w:t>
      </w:r>
      <w:r>
        <w:rPr>
          <w:rFonts w:asciiTheme="minorEastAsia" w:hAnsiTheme="minorEastAsia" w:cs="宋体"/>
          <w:sz w:val="28"/>
          <w:szCs w:val="28"/>
        </w:rPr>
        <w:t>内打款</w:t>
      </w:r>
      <w:r w:rsidR="00EE7485">
        <w:rPr>
          <w:rFonts w:asciiTheme="minorEastAsia" w:hAnsiTheme="minorEastAsia" w:cs="宋体"/>
          <w:b/>
          <w:sz w:val="28"/>
          <w:szCs w:val="28"/>
        </w:rPr>
        <w:t>4</w:t>
      </w:r>
      <w:r w:rsidRPr="00A25AE8">
        <w:rPr>
          <w:rFonts w:asciiTheme="minorEastAsia" w:hAnsiTheme="minorEastAsia" w:cs="宋体" w:hint="eastAsia"/>
          <w:b/>
          <w:sz w:val="28"/>
          <w:szCs w:val="28"/>
        </w:rPr>
        <w:t>0万元</w:t>
      </w:r>
      <w:r w:rsidRPr="00961358">
        <w:rPr>
          <w:rFonts w:asciiTheme="minorEastAsia" w:hAnsiTheme="minorEastAsia" w:cs="宋体"/>
          <w:sz w:val="28"/>
          <w:szCs w:val="28"/>
        </w:rPr>
        <w:t>到我司</w:t>
      </w:r>
      <w:r w:rsidR="00EA68D0" w:rsidRPr="00961358">
        <w:rPr>
          <w:rFonts w:asciiTheme="minorEastAsia" w:hAnsiTheme="minorEastAsia" w:cs="宋体" w:hint="eastAsia"/>
          <w:sz w:val="28"/>
          <w:szCs w:val="28"/>
        </w:rPr>
        <w:t>，和</w:t>
      </w:r>
      <w:r w:rsidR="00EA68D0" w:rsidRPr="00961358">
        <w:rPr>
          <w:rFonts w:asciiTheme="minorEastAsia" w:hAnsiTheme="minorEastAsia" w:cs="宋体"/>
          <w:sz w:val="28"/>
          <w:szCs w:val="28"/>
        </w:rPr>
        <w:t>投标保证金</w:t>
      </w:r>
      <w:r w:rsidR="00EE7485">
        <w:rPr>
          <w:rFonts w:asciiTheme="minorEastAsia" w:hAnsiTheme="minorEastAsia" w:cs="宋体"/>
          <w:b/>
          <w:sz w:val="28"/>
          <w:szCs w:val="28"/>
        </w:rPr>
        <w:t>2</w:t>
      </w:r>
      <w:r w:rsidR="00A86385" w:rsidRPr="00A25AE8">
        <w:rPr>
          <w:rFonts w:asciiTheme="minorEastAsia" w:hAnsiTheme="minorEastAsia" w:cs="宋体"/>
          <w:b/>
          <w:sz w:val="28"/>
          <w:szCs w:val="28"/>
        </w:rPr>
        <w:t>0</w:t>
      </w:r>
      <w:r w:rsidR="00EA68D0" w:rsidRPr="00A25AE8">
        <w:rPr>
          <w:rFonts w:asciiTheme="minorEastAsia" w:hAnsiTheme="minorEastAsia" w:cs="宋体" w:hint="eastAsia"/>
          <w:b/>
          <w:sz w:val="28"/>
          <w:szCs w:val="28"/>
        </w:rPr>
        <w:t>万元</w:t>
      </w:r>
      <w:r w:rsidR="00EA68D0" w:rsidRPr="00961358">
        <w:rPr>
          <w:rFonts w:asciiTheme="minorEastAsia" w:hAnsiTheme="minorEastAsia" w:cs="宋体"/>
          <w:sz w:val="28"/>
          <w:szCs w:val="28"/>
        </w:rPr>
        <w:t>共</w:t>
      </w:r>
      <w:r w:rsidR="00EE7485">
        <w:rPr>
          <w:rFonts w:asciiTheme="minorEastAsia" w:hAnsiTheme="minorEastAsia" w:cs="宋体"/>
          <w:b/>
          <w:sz w:val="28"/>
          <w:szCs w:val="28"/>
        </w:rPr>
        <w:t>6</w:t>
      </w:r>
      <w:r w:rsidR="00A86385" w:rsidRPr="00A25AE8">
        <w:rPr>
          <w:rFonts w:asciiTheme="minorEastAsia" w:hAnsiTheme="minorEastAsia" w:cs="宋体"/>
          <w:b/>
          <w:sz w:val="28"/>
          <w:szCs w:val="28"/>
        </w:rPr>
        <w:t>0</w:t>
      </w:r>
      <w:r w:rsidR="00EA68D0" w:rsidRPr="00A25AE8">
        <w:rPr>
          <w:rFonts w:asciiTheme="minorEastAsia" w:hAnsiTheme="minorEastAsia" w:cs="宋体" w:hint="eastAsia"/>
          <w:b/>
          <w:sz w:val="28"/>
          <w:szCs w:val="28"/>
        </w:rPr>
        <w:t>万元</w:t>
      </w:r>
      <w:r w:rsidR="00EA68D0" w:rsidRPr="00961358">
        <w:rPr>
          <w:rFonts w:asciiTheme="minorEastAsia" w:hAnsiTheme="minorEastAsia" w:cs="宋体"/>
          <w:sz w:val="28"/>
          <w:szCs w:val="28"/>
        </w:rPr>
        <w:t>作为提货保证金</w:t>
      </w:r>
      <w:r w:rsidR="00750436">
        <w:rPr>
          <w:rFonts w:asciiTheme="minorEastAsia" w:hAnsiTheme="minorEastAsia" w:cs="宋体" w:hint="eastAsia"/>
          <w:sz w:val="28"/>
          <w:szCs w:val="28"/>
        </w:rPr>
        <w:t>；</w:t>
      </w:r>
      <w:r>
        <w:rPr>
          <w:rFonts w:asciiTheme="minorEastAsia" w:hAnsiTheme="minorEastAsia" w:cs="宋体"/>
          <w:sz w:val="28"/>
          <w:szCs w:val="28"/>
        </w:rPr>
        <w:t>然后</w:t>
      </w:r>
      <w:r w:rsidR="00B50C46" w:rsidRPr="00F15049">
        <w:rPr>
          <w:rFonts w:asciiTheme="minorEastAsia" w:hAnsiTheme="minorEastAsia" w:cs="宋体"/>
          <w:sz w:val="28"/>
          <w:szCs w:val="28"/>
        </w:rPr>
        <w:t>可采取分批付款方式提货，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期初</w:t>
      </w:r>
      <w:r>
        <w:rPr>
          <w:rFonts w:asciiTheme="minorEastAsia" w:hAnsiTheme="minorEastAsia" w:cs="宋体"/>
          <w:sz w:val="28"/>
          <w:szCs w:val="28"/>
        </w:rPr>
        <w:t>前</w:t>
      </w:r>
      <w:r w:rsidR="00EE7485">
        <w:rPr>
          <w:rFonts w:asciiTheme="minorEastAsia" w:hAnsiTheme="minorEastAsia" w:cs="宋体"/>
          <w:b/>
          <w:sz w:val="28"/>
          <w:szCs w:val="28"/>
        </w:rPr>
        <w:t>12</w:t>
      </w:r>
      <w:r w:rsidRPr="00A25AE8">
        <w:rPr>
          <w:rFonts w:asciiTheme="minorEastAsia" w:hAnsiTheme="minorEastAsia" w:cs="宋体" w:hint="eastAsia"/>
          <w:b/>
          <w:sz w:val="28"/>
          <w:szCs w:val="28"/>
        </w:rPr>
        <w:t>00台</w:t>
      </w:r>
      <w:proofErr w:type="gramEnd"/>
      <w:r>
        <w:rPr>
          <w:rFonts w:asciiTheme="minorEastAsia" w:hAnsiTheme="minorEastAsia" w:cs="宋体"/>
          <w:sz w:val="28"/>
          <w:szCs w:val="28"/>
        </w:rPr>
        <w:t>按双倍均价付</w:t>
      </w:r>
      <w:r>
        <w:rPr>
          <w:rFonts w:asciiTheme="minorEastAsia" w:hAnsiTheme="minorEastAsia" w:cs="宋体" w:hint="eastAsia"/>
          <w:sz w:val="28"/>
          <w:szCs w:val="28"/>
        </w:rPr>
        <w:t>款</w:t>
      </w:r>
      <w:r w:rsidR="006F6DD6">
        <w:rPr>
          <w:rFonts w:asciiTheme="minorEastAsia" w:hAnsiTheme="minorEastAsia" w:cs="宋体" w:hint="eastAsia"/>
          <w:sz w:val="28"/>
          <w:szCs w:val="28"/>
        </w:rPr>
        <w:t>提货</w:t>
      </w:r>
      <w:r w:rsidR="006F6DD6">
        <w:rPr>
          <w:rFonts w:asciiTheme="minorEastAsia" w:hAnsiTheme="minorEastAsia" w:cs="宋体"/>
          <w:sz w:val="28"/>
          <w:szCs w:val="28"/>
        </w:rPr>
        <w:t>，</w:t>
      </w:r>
      <w:r w:rsidR="00C14C99">
        <w:rPr>
          <w:rFonts w:asciiTheme="minorEastAsia" w:hAnsiTheme="minorEastAsia" w:cs="宋体"/>
          <w:sz w:val="28"/>
          <w:szCs w:val="28"/>
        </w:rPr>
        <w:t>且</w:t>
      </w:r>
      <w:r w:rsidR="00B50C46" w:rsidRPr="00F15049">
        <w:rPr>
          <w:rFonts w:asciiTheme="minorEastAsia" w:hAnsiTheme="minorEastAsia" w:cs="宋体"/>
          <w:sz w:val="28"/>
          <w:szCs w:val="28"/>
        </w:rPr>
        <w:t>提货时间不得超过</w:t>
      </w:r>
      <w:r w:rsidR="00051141">
        <w:rPr>
          <w:rFonts w:asciiTheme="minorEastAsia" w:hAnsiTheme="minorEastAsia" w:cs="宋体" w:hint="eastAsia"/>
          <w:sz w:val="28"/>
          <w:szCs w:val="28"/>
        </w:rPr>
        <w:t>201</w:t>
      </w:r>
      <w:r w:rsidR="00051141">
        <w:rPr>
          <w:rFonts w:asciiTheme="minorEastAsia" w:hAnsiTheme="minorEastAsia" w:cs="宋体"/>
          <w:sz w:val="28"/>
          <w:szCs w:val="28"/>
        </w:rPr>
        <w:t>9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年</w:t>
      </w:r>
      <w:r w:rsidR="00EE7485">
        <w:rPr>
          <w:rFonts w:asciiTheme="minorEastAsia" w:hAnsiTheme="minorEastAsia" w:cs="宋体"/>
          <w:sz w:val="28"/>
          <w:szCs w:val="28"/>
        </w:rPr>
        <w:t>11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月</w:t>
      </w:r>
      <w:r w:rsidR="00EE7485">
        <w:rPr>
          <w:rFonts w:asciiTheme="minorEastAsia" w:hAnsiTheme="minorEastAsia" w:cs="宋体"/>
          <w:sz w:val="28"/>
          <w:szCs w:val="28"/>
        </w:rPr>
        <w:t>26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日</w:t>
      </w:r>
      <w:r w:rsidR="00051141">
        <w:rPr>
          <w:rFonts w:asciiTheme="minorEastAsia" w:hAnsiTheme="minorEastAsia" w:cs="宋体" w:hint="eastAsia"/>
          <w:sz w:val="28"/>
          <w:szCs w:val="28"/>
        </w:rPr>
        <w:t>，</w:t>
      </w:r>
      <w:r w:rsidR="00750436">
        <w:rPr>
          <w:rFonts w:asciiTheme="minorEastAsia" w:hAnsiTheme="minorEastAsia" w:cs="宋体" w:hint="eastAsia"/>
          <w:sz w:val="28"/>
          <w:szCs w:val="28"/>
        </w:rPr>
        <w:t>其</w:t>
      </w:r>
      <w:r w:rsidR="00051141">
        <w:rPr>
          <w:rFonts w:asciiTheme="minorEastAsia" w:hAnsiTheme="minorEastAsia" w:cs="宋体" w:hint="eastAsia"/>
          <w:sz w:val="28"/>
          <w:szCs w:val="28"/>
        </w:rPr>
        <w:t>余</w:t>
      </w:r>
      <w:r w:rsidR="00750436">
        <w:rPr>
          <w:rFonts w:asciiTheme="minorEastAsia" w:hAnsiTheme="minorEastAsia" w:cs="宋体" w:hint="eastAsia"/>
          <w:sz w:val="28"/>
          <w:szCs w:val="28"/>
        </w:rPr>
        <w:t>产</w:t>
      </w:r>
      <w:r w:rsidR="00051141">
        <w:rPr>
          <w:rFonts w:asciiTheme="minorEastAsia" w:hAnsiTheme="minorEastAsia" w:cs="宋体" w:hint="eastAsia"/>
          <w:sz w:val="28"/>
          <w:szCs w:val="28"/>
        </w:rPr>
        <w:t>品</w:t>
      </w:r>
      <w:r w:rsidR="00750436">
        <w:rPr>
          <w:rFonts w:asciiTheme="minorEastAsia" w:hAnsiTheme="minorEastAsia" w:cs="宋体" w:hint="eastAsia"/>
          <w:sz w:val="28"/>
          <w:szCs w:val="28"/>
        </w:rPr>
        <w:t>的</w:t>
      </w:r>
      <w:r w:rsidR="00051141">
        <w:rPr>
          <w:rFonts w:asciiTheme="minorEastAsia" w:hAnsiTheme="minorEastAsia" w:cs="宋体" w:hint="eastAsia"/>
          <w:sz w:val="28"/>
          <w:szCs w:val="28"/>
        </w:rPr>
        <w:t>提货</w:t>
      </w:r>
      <w:r w:rsidR="004B2822">
        <w:rPr>
          <w:rFonts w:asciiTheme="minorEastAsia" w:hAnsiTheme="minorEastAsia" w:cs="宋体" w:hint="eastAsia"/>
          <w:sz w:val="28"/>
          <w:szCs w:val="28"/>
        </w:rPr>
        <w:t>时间</w:t>
      </w:r>
      <w:r w:rsidR="00051141">
        <w:rPr>
          <w:rFonts w:asciiTheme="minorEastAsia" w:hAnsiTheme="minorEastAsia" w:cs="宋体" w:hint="eastAsia"/>
          <w:sz w:val="28"/>
          <w:szCs w:val="28"/>
        </w:rPr>
        <w:t>不得超过</w:t>
      </w:r>
      <w:r w:rsidR="00EE7485">
        <w:rPr>
          <w:rFonts w:asciiTheme="minorEastAsia" w:hAnsiTheme="minorEastAsia" w:cs="宋体"/>
          <w:sz w:val="28"/>
          <w:szCs w:val="28"/>
        </w:rPr>
        <w:t>12</w:t>
      </w:r>
      <w:r w:rsidR="00051141">
        <w:rPr>
          <w:rFonts w:asciiTheme="minorEastAsia" w:hAnsiTheme="minorEastAsia" w:cs="宋体" w:hint="eastAsia"/>
          <w:sz w:val="28"/>
          <w:szCs w:val="28"/>
        </w:rPr>
        <w:t>月</w:t>
      </w:r>
      <w:r w:rsidR="00051141">
        <w:rPr>
          <w:rFonts w:asciiTheme="minorEastAsia" w:hAnsiTheme="minorEastAsia" w:cs="宋体"/>
          <w:sz w:val="28"/>
          <w:szCs w:val="28"/>
        </w:rPr>
        <w:t>8日</w:t>
      </w:r>
      <w:r w:rsidR="00750436">
        <w:rPr>
          <w:rFonts w:asciiTheme="minorEastAsia" w:hAnsiTheme="minorEastAsia" w:cs="宋体" w:hint="eastAsia"/>
          <w:sz w:val="28"/>
          <w:szCs w:val="28"/>
        </w:rPr>
        <w:t>；</w:t>
      </w:r>
    </w:p>
    <w:p w:rsidR="00750436" w:rsidRPr="00750436" w:rsidRDefault="00750436" w:rsidP="00F15049">
      <w:pPr>
        <w:pStyle w:val="1"/>
        <w:ind w:leftChars="600" w:left="1400" w:hangingChars="50" w:hanging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6、以上超过规定提货时间未提的，按照超期天数计算仓储费用，计算标准为每台一天一元。</w:t>
      </w:r>
    </w:p>
    <w:p w:rsidR="00E9767E" w:rsidRPr="00AC3C47" w:rsidRDefault="00F15049" w:rsidP="00AC3C47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第二轮</w:t>
      </w:r>
      <w:r w:rsidRPr="00F15049">
        <w:rPr>
          <w:rFonts w:asciiTheme="minorEastAsia" w:eastAsiaTheme="minorEastAsia" w:hAnsiTheme="minorEastAsia"/>
          <w:b/>
          <w:sz w:val="28"/>
          <w:szCs w:val="28"/>
        </w:rPr>
        <w:t>系统报价</w:t>
      </w: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须知</w:t>
      </w:r>
    </w:p>
    <w:p w:rsidR="00AC3C47" w:rsidRDefault="00AC3C47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根</w:t>
      </w:r>
      <w:r>
        <w:rPr>
          <w:rFonts w:asciiTheme="minorEastAsia" w:eastAsiaTheme="minorEastAsia" w:hAnsiTheme="minorEastAsia" w:hint="eastAsia"/>
          <w:sz w:val="28"/>
          <w:szCs w:val="28"/>
        </w:rPr>
        <w:t>据</w:t>
      </w:r>
      <w:r w:rsidR="005E0A68" w:rsidRPr="005E0A68">
        <w:rPr>
          <w:rFonts w:asciiTheme="minorEastAsia" w:eastAsiaTheme="minorEastAsia" w:hAnsiTheme="minorEastAsia" w:hint="eastAsia"/>
          <w:sz w:val="28"/>
          <w:szCs w:val="28"/>
        </w:rPr>
        <w:t>投标方报价</w:t>
      </w:r>
      <w:r>
        <w:rPr>
          <w:rFonts w:asciiTheme="minorEastAsia" w:eastAsiaTheme="minorEastAsia" w:hAnsiTheme="minorEastAsia" w:hint="eastAsia"/>
          <w:sz w:val="28"/>
          <w:szCs w:val="28"/>
        </w:rPr>
        <w:t>系统设置初始价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，竞标</w:t>
      </w:r>
      <w:r w:rsidR="005E0A68">
        <w:rPr>
          <w:rFonts w:asciiTheme="minorEastAsia" w:eastAsiaTheme="minorEastAsia" w:hAnsiTheme="minorEastAsia"/>
          <w:sz w:val="28"/>
          <w:szCs w:val="28"/>
        </w:rPr>
        <w:t>过程中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="005E0A68">
        <w:rPr>
          <w:rFonts w:asciiTheme="minorEastAsia" w:eastAsiaTheme="minorEastAsia" w:hAnsiTheme="minorEastAsia"/>
          <w:sz w:val="28"/>
          <w:szCs w:val="28"/>
        </w:rPr>
        <w:t>会实时显示竞标排名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E9767E" w:rsidRPr="00F15049" w:rsidRDefault="00AC3C47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报价时投标价格不得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低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于设定的价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，否则系统视为无效出价；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现场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竞标时间为</w:t>
      </w:r>
      <w:r w:rsidR="00AC3C47">
        <w:rPr>
          <w:rFonts w:asciiTheme="minorEastAsia" w:eastAsiaTheme="minorEastAsia" w:hAnsiTheme="minorEastAsia"/>
          <w:sz w:val="28"/>
          <w:szCs w:val="28"/>
        </w:rPr>
        <w:t>10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分钟；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竞标时间内可无限次出价，但每次出价必须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高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于此前出价，且提交后无法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降低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出价；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每次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报价须大于前一次报价，</w:t>
      </w:r>
      <w:r w:rsidR="007B3DD9">
        <w:rPr>
          <w:rFonts w:asciiTheme="minorEastAsia" w:eastAsiaTheme="minorEastAsia" w:hAnsiTheme="minorEastAsia"/>
          <w:sz w:val="28"/>
          <w:szCs w:val="28"/>
        </w:rPr>
        <w:t>每次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涨幅须</w:t>
      </w:r>
      <w:r w:rsidR="007B3DD9">
        <w:rPr>
          <w:rFonts w:asciiTheme="minorEastAsia" w:eastAsiaTheme="minorEastAsia" w:hAnsiTheme="minorEastAsia"/>
          <w:sz w:val="28"/>
          <w:szCs w:val="28"/>
        </w:rPr>
        <w:t>大于或等于</w:t>
      </w:r>
      <w:r w:rsidR="00EE7485">
        <w:rPr>
          <w:rFonts w:asciiTheme="minorEastAsia" w:eastAsiaTheme="minorEastAsia" w:hAnsiTheme="minorEastAsia"/>
          <w:sz w:val="28"/>
          <w:szCs w:val="28"/>
        </w:rPr>
        <w:t>3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万元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，否则系统视为无效出价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F15049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最后一分钟若有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投标方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出价提交，系统会自动延长一分钟竞标时间。</w:t>
      </w:r>
    </w:p>
    <w:p w:rsidR="001C1018" w:rsidRPr="00F15049" w:rsidRDefault="001C1018" w:rsidP="001C101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招标项目时间。（</w:t>
      </w:r>
      <w:r w:rsidRPr="00F15049">
        <w:rPr>
          <w:rFonts w:ascii="宋体" w:hAnsi="宋体" w:hint="eastAsia"/>
          <w:sz w:val="28"/>
          <w:szCs w:val="28"/>
        </w:rPr>
        <w:t>我司保留推迟投标日期及开标日期的权利，并将以适当方式发出书面通知）</w:t>
      </w:r>
    </w:p>
    <w:tbl>
      <w:tblPr>
        <w:tblStyle w:val="a7"/>
        <w:tblW w:w="8869" w:type="dxa"/>
        <w:tblInd w:w="808" w:type="dxa"/>
        <w:tblLayout w:type="fixed"/>
        <w:tblLook w:val="04A0" w:firstRow="1" w:lastRow="0" w:firstColumn="1" w:lastColumn="0" w:noHBand="0" w:noVBand="1"/>
      </w:tblPr>
      <w:tblGrid>
        <w:gridCol w:w="5154"/>
        <w:gridCol w:w="1626"/>
        <w:gridCol w:w="2089"/>
      </w:tblGrid>
      <w:tr w:rsidR="001C1018" w:rsidRPr="00AC3C47" w:rsidTr="002E1377">
        <w:trPr>
          <w:trHeight w:val="307"/>
        </w:trPr>
        <w:tc>
          <w:tcPr>
            <w:tcW w:w="5154" w:type="dxa"/>
            <w:vMerge w:val="restart"/>
            <w:vAlign w:val="center"/>
          </w:tcPr>
          <w:p w:rsidR="001C1018" w:rsidRPr="00AC3C47" w:rsidRDefault="001C1018" w:rsidP="00E52693">
            <w:pPr>
              <w:pStyle w:val="1"/>
              <w:ind w:firstLineChars="196" w:firstLine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进度</w:t>
            </w:r>
          </w:p>
        </w:tc>
        <w:tc>
          <w:tcPr>
            <w:tcW w:w="3715" w:type="dxa"/>
            <w:gridSpan w:val="2"/>
            <w:vAlign w:val="center"/>
          </w:tcPr>
          <w:p w:rsidR="001C1018" w:rsidRPr="00AC3C47" w:rsidRDefault="001C1018" w:rsidP="00E52693">
            <w:pPr>
              <w:pStyle w:val="1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日期</w:t>
            </w:r>
          </w:p>
        </w:tc>
      </w:tr>
      <w:tr w:rsidR="001C1018" w:rsidRPr="00AC3C47" w:rsidTr="00EE7485">
        <w:trPr>
          <w:trHeight w:val="144"/>
        </w:trPr>
        <w:tc>
          <w:tcPr>
            <w:tcW w:w="5154" w:type="dxa"/>
            <w:vMerge/>
            <w:vAlign w:val="center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1C1018" w:rsidRPr="00AC3C47" w:rsidRDefault="001C1018" w:rsidP="00E52693">
            <w:pPr>
              <w:pStyle w:val="1"/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起</w:t>
            </w:r>
          </w:p>
        </w:tc>
        <w:tc>
          <w:tcPr>
            <w:tcW w:w="2089" w:type="dxa"/>
            <w:vAlign w:val="center"/>
          </w:tcPr>
          <w:p w:rsidR="001C1018" w:rsidRPr="00AC3C47" w:rsidRDefault="001C1018" w:rsidP="00E52693">
            <w:pPr>
              <w:pStyle w:val="1"/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止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接受咨询及报名，发送资质文件。</w:t>
            </w:r>
          </w:p>
        </w:tc>
        <w:tc>
          <w:tcPr>
            <w:tcW w:w="1626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74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454A49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提交投标文件（超过</w:t>
            </w:r>
            <w:r w:rsidR="006B74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454A4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无效）</w:t>
            </w:r>
          </w:p>
        </w:tc>
        <w:tc>
          <w:tcPr>
            <w:tcW w:w="1626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16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开标（第一轮）</w:t>
            </w:r>
          </w:p>
        </w:tc>
        <w:tc>
          <w:tcPr>
            <w:tcW w:w="1626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74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74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通知是否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进入第二轮</w:t>
            </w:r>
          </w:p>
        </w:tc>
        <w:tc>
          <w:tcPr>
            <w:tcW w:w="1626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74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74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1C1018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缴纳投标保证金</w:t>
            </w:r>
          </w:p>
        </w:tc>
        <w:tc>
          <w:tcPr>
            <w:tcW w:w="1626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749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EE7485" w:rsidP="00454A49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投标中标</w:t>
            </w: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（第二轮）</w:t>
            </w:r>
          </w:p>
        </w:tc>
        <w:tc>
          <w:tcPr>
            <w:tcW w:w="1626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70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投标保证金处理（退回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保证金）</w:t>
            </w:r>
          </w:p>
        </w:tc>
        <w:tc>
          <w:tcPr>
            <w:tcW w:w="1626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B7765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EE7485" w:rsidP="00EE748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投标保证金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D17AA" w:rsidRPr="00F15049" w:rsidRDefault="00456CC8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保证金必须于201</w:t>
      </w:r>
      <w:r w:rsidR="00B832A8">
        <w:rPr>
          <w:rFonts w:asciiTheme="minorEastAsia" w:eastAsiaTheme="minorEastAsia" w:hAnsiTheme="minorEastAsia"/>
          <w:sz w:val="28"/>
          <w:szCs w:val="28"/>
        </w:rPr>
        <w:t>9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E7485">
        <w:rPr>
          <w:rFonts w:asciiTheme="minorEastAsia" w:eastAsiaTheme="minorEastAsia" w:hAnsiTheme="minorEastAsia"/>
          <w:sz w:val="28"/>
          <w:szCs w:val="28"/>
        </w:rPr>
        <w:t>11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E7485">
        <w:rPr>
          <w:rFonts w:asciiTheme="minorEastAsia" w:eastAsiaTheme="minorEastAsia" w:hAnsiTheme="minorEastAsia"/>
          <w:sz w:val="28"/>
          <w:szCs w:val="28"/>
        </w:rPr>
        <w:t>20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6B749B">
        <w:rPr>
          <w:rFonts w:asciiTheme="minorEastAsia" w:eastAsiaTheme="minorEastAsia" w:hAnsiTheme="minorEastAsia" w:hint="eastAsia"/>
          <w:sz w:val="28"/>
          <w:szCs w:val="28"/>
        </w:rPr>
        <w:t>第二轮投标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前到达我司指定账号（详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lastRenderedPageBreak/>
        <w:t>细信息见下）</w:t>
      </w:r>
      <w:r w:rsidR="00456165" w:rsidRPr="00F15049">
        <w:rPr>
          <w:rFonts w:ascii="宋体" w:hAnsi="宋体" w:hint="eastAsia"/>
          <w:sz w:val="28"/>
          <w:szCs w:val="28"/>
        </w:rPr>
        <w:t>并将银行回执传真至奥马招标联系人处，确定保证金已到达奥马账户，方有资格申领投标书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D17AA" w:rsidRPr="00F15049" w:rsidRDefault="00456165">
      <w:pPr>
        <w:pStyle w:val="1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银行账号：</w:t>
      </w:r>
    </w:p>
    <w:tbl>
      <w:tblPr>
        <w:tblStyle w:val="a7"/>
        <w:tblW w:w="97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60"/>
        <w:gridCol w:w="7939"/>
      </w:tblGrid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户名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="宋体" w:hAnsi="宋体" w:hint="eastAsia"/>
                <w:sz w:val="24"/>
                <w:szCs w:val="24"/>
              </w:rPr>
              <w:t>广东奥马冰箱有限公司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开户行名称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中国银行中山南头支行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开户行行号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104603049408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714666782416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91442000MA4UL53Y7X</w:t>
            </w:r>
          </w:p>
        </w:tc>
      </w:tr>
    </w:tbl>
    <w:p w:rsidR="005D17AA" w:rsidRPr="00F15049" w:rsidRDefault="00456165">
      <w:pPr>
        <w:pStyle w:val="1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转账注意事项：</w:t>
      </w:r>
    </w:p>
    <w:p w:rsidR="005D17AA" w:rsidRPr="00F15049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必须备注标明：“</w:t>
      </w:r>
      <w:r w:rsidR="001C1018" w:rsidRPr="00F15049">
        <w:rPr>
          <w:rFonts w:asciiTheme="minorEastAsia" w:eastAsiaTheme="minorEastAsia" w:hAnsiTheme="minorEastAsia" w:hint="eastAsia"/>
          <w:b/>
          <w:sz w:val="28"/>
          <w:szCs w:val="28"/>
        </w:rPr>
        <w:t>积压</w:t>
      </w:r>
      <w:r w:rsidR="001C1018" w:rsidRPr="00F15049">
        <w:rPr>
          <w:rFonts w:asciiTheme="minorEastAsia" w:eastAsiaTheme="minorEastAsia" w:hAnsiTheme="minorEastAsia"/>
          <w:b/>
          <w:sz w:val="28"/>
          <w:szCs w:val="28"/>
        </w:rPr>
        <w:t>产品</w:t>
      </w: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投标保证金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D17AA" w:rsidRPr="00F15049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转账人必须保留转账凭据，该凭据作为我司开具收款单据的证明，没有凭据不开收款单据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D17AA" w:rsidRPr="00F15049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对公账户转入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D17AA" w:rsidRPr="00F15049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未中标保证金无息返还：201</w:t>
      </w:r>
      <w:r w:rsidR="00B26D3B">
        <w:rPr>
          <w:rFonts w:asciiTheme="minorEastAsia" w:eastAsiaTheme="minorEastAsia" w:hAnsiTheme="minorEastAsia"/>
          <w:sz w:val="28"/>
          <w:szCs w:val="28"/>
        </w:rPr>
        <w:t>9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E7485">
        <w:rPr>
          <w:rFonts w:asciiTheme="minorEastAsia" w:eastAsiaTheme="minorEastAsia" w:hAnsiTheme="minorEastAsia"/>
          <w:sz w:val="28"/>
          <w:szCs w:val="28"/>
        </w:rPr>
        <w:t>11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B749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25AE8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日前，无息返还至原转入保证金账户；</w:t>
      </w:r>
    </w:p>
    <w:p w:rsidR="005D17AA" w:rsidRPr="00F15049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中标人保证金：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共计</w:t>
      </w:r>
      <w:r w:rsidR="00EE7485">
        <w:rPr>
          <w:rFonts w:asciiTheme="minorEastAsia" w:eastAsiaTheme="minorEastAsia" w:hAnsiTheme="minorEastAsia"/>
          <w:b/>
          <w:sz w:val="28"/>
          <w:szCs w:val="28"/>
        </w:rPr>
        <w:t>6</w:t>
      </w:r>
      <w:r w:rsidR="007B3DD9" w:rsidRPr="00A25AE8">
        <w:rPr>
          <w:rFonts w:asciiTheme="minorEastAsia" w:eastAsiaTheme="minorEastAsia" w:hAnsiTheme="minorEastAsia" w:hint="eastAsia"/>
          <w:b/>
          <w:sz w:val="28"/>
          <w:szCs w:val="28"/>
        </w:rPr>
        <w:t>0万</w:t>
      </w:r>
      <w:r w:rsidR="007B3DD9">
        <w:rPr>
          <w:rFonts w:asciiTheme="minorEastAsia" w:eastAsiaTheme="minorEastAsia" w:hAnsiTheme="minorEastAsia"/>
          <w:sz w:val="28"/>
          <w:szCs w:val="28"/>
        </w:rPr>
        <w:t>人民币，</w:t>
      </w:r>
      <w:r w:rsidR="001C1018" w:rsidRPr="00F15049">
        <w:rPr>
          <w:rFonts w:asciiTheme="minorEastAsia" w:eastAsiaTheme="minorEastAsia" w:hAnsiTheme="minorEastAsia" w:hint="eastAsia"/>
          <w:sz w:val="28"/>
          <w:szCs w:val="28"/>
        </w:rPr>
        <w:t>可协商</w:t>
      </w:r>
      <w:r w:rsidR="00B50C46" w:rsidRPr="00F15049">
        <w:rPr>
          <w:rFonts w:asciiTheme="minorEastAsia" w:eastAsiaTheme="minorEastAsia" w:hAnsiTheme="minorEastAsia" w:hint="eastAsia"/>
          <w:sz w:val="28"/>
          <w:szCs w:val="28"/>
        </w:rPr>
        <w:t>最后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直接转为</w:t>
      </w:r>
      <w:r w:rsidR="001C1018" w:rsidRPr="00F15049">
        <w:rPr>
          <w:rFonts w:asciiTheme="minorEastAsia" w:eastAsiaTheme="minorEastAsia" w:hAnsiTheme="minorEastAsia" w:hint="eastAsia"/>
          <w:sz w:val="28"/>
          <w:szCs w:val="28"/>
        </w:rPr>
        <w:t>货款</w:t>
      </w:r>
      <w:r w:rsidR="0091294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产</w:t>
      </w:r>
      <w:r w:rsidR="00912945">
        <w:rPr>
          <w:rFonts w:asciiTheme="minorEastAsia" w:eastAsiaTheme="minorEastAsia" w:hAnsiTheme="minorEastAsia"/>
          <w:sz w:val="28"/>
          <w:szCs w:val="28"/>
        </w:rPr>
        <w:t>品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数量</w:t>
      </w:r>
      <w:r w:rsidR="00912945">
        <w:rPr>
          <w:rFonts w:asciiTheme="minorEastAsia" w:eastAsiaTheme="minorEastAsia" w:hAnsiTheme="minorEastAsia"/>
          <w:sz w:val="28"/>
          <w:szCs w:val="28"/>
        </w:rPr>
        <w:t>不</w:t>
      </w:r>
      <w:r w:rsidR="00C530FA">
        <w:rPr>
          <w:rFonts w:asciiTheme="minorEastAsia" w:eastAsiaTheme="minorEastAsia" w:hAnsiTheme="minorEastAsia" w:hint="eastAsia"/>
          <w:sz w:val="28"/>
          <w:szCs w:val="28"/>
        </w:rPr>
        <w:t>高</w:t>
      </w:r>
      <w:r w:rsidR="00912945">
        <w:rPr>
          <w:rFonts w:asciiTheme="minorEastAsia" w:eastAsiaTheme="minorEastAsia" w:hAnsiTheme="minorEastAsia"/>
          <w:sz w:val="28"/>
          <w:szCs w:val="28"/>
        </w:rPr>
        <w:t>于</w:t>
      </w:r>
      <w:r w:rsidR="00EE7485">
        <w:rPr>
          <w:rFonts w:asciiTheme="minorEastAsia" w:eastAsiaTheme="minorEastAsia" w:hAnsiTheme="minorEastAsia"/>
          <w:b/>
          <w:sz w:val="28"/>
          <w:szCs w:val="28"/>
        </w:rPr>
        <w:t>1</w:t>
      </w:r>
      <w:r w:rsidR="00912945" w:rsidRPr="00A25AE8">
        <w:rPr>
          <w:rFonts w:asciiTheme="minorEastAsia" w:eastAsiaTheme="minorEastAsia" w:hAnsiTheme="minorEastAsia"/>
          <w:b/>
          <w:sz w:val="28"/>
          <w:szCs w:val="28"/>
        </w:rPr>
        <w:t>000台</w:t>
      </w:r>
      <w:r w:rsidR="00912945">
        <w:rPr>
          <w:rFonts w:asciiTheme="minorEastAsia" w:eastAsiaTheme="minorEastAsia" w:hAnsiTheme="minorEastAsia"/>
          <w:sz w:val="28"/>
          <w:szCs w:val="28"/>
        </w:rPr>
        <w:t>时）</w:t>
      </w:r>
      <w:r w:rsidR="001C1018" w:rsidRPr="00F15049">
        <w:rPr>
          <w:rFonts w:asciiTheme="minorEastAsia" w:eastAsiaTheme="minorEastAsia" w:hAnsiTheme="minorEastAsia"/>
          <w:sz w:val="28"/>
          <w:szCs w:val="28"/>
        </w:rPr>
        <w:t>或者</w:t>
      </w:r>
      <w:r w:rsidR="001C1018" w:rsidRPr="00F15049">
        <w:rPr>
          <w:rFonts w:asciiTheme="minorEastAsia" w:eastAsiaTheme="minorEastAsia" w:hAnsiTheme="minorEastAsia" w:hint="eastAsia"/>
          <w:sz w:val="28"/>
          <w:szCs w:val="28"/>
        </w:rPr>
        <w:t>另外</w:t>
      </w:r>
      <w:r w:rsidR="00B50C46" w:rsidRPr="00F15049">
        <w:rPr>
          <w:rFonts w:asciiTheme="minorEastAsia" w:eastAsiaTheme="minorEastAsia" w:hAnsiTheme="minorEastAsia" w:hint="eastAsia"/>
          <w:sz w:val="28"/>
          <w:szCs w:val="28"/>
        </w:rPr>
        <w:t>缴纳</w:t>
      </w:r>
      <w:r w:rsidR="00B50C46" w:rsidRPr="00F15049">
        <w:rPr>
          <w:rFonts w:asciiTheme="minorEastAsia" w:eastAsiaTheme="minorEastAsia" w:hAnsiTheme="minorEastAsia"/>
          <w:sz w:val="28"/>
          <w:szCs w:val="28"/>
        </w:rPr>
        <w:t>货款</w:t>
      </w:r>
      <w:r w:rsidR="001C1018" w:rsidRPr="00F15049">
        <w:rPr>
          <w:rFonts w:asciiTheme="minorEastAsia" w:eastAsiaTheme="minorEastAsia" w:hAnsiTheme="minorEastAsia"/>
          <w:sz w:val="28"/>
          <w:szCs w:val="28"/>
        </w:rPr>
        <w:t>提完货</w:t>
      </w:r>
      <w:r w:rsidR="00B50C46" w:rsidRPr="00F15049">
        <w:rPr>
          <w:rFonts w:asciiTheme="minorEastAsia" w:eastAsiaTheme="minorEastAsia" w:hAnsiTheme="minorEastAsia" w:hint="eastAsia"/>
          <w:sz w:val="28"/>
          <w:szCs w:val="28"/>
        </w:rPr>
        <w:t>后无息返还至原转入保证金账户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D17AA" w:rsidRPr="00F15049" w:rsidRDefault="00456165">
      <w:pPr>
        <w:ind w:left="1400" w:hangingChars="500" w:hanging="140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 xml:space="preserve">     （三）关于本公告内容，我司不排除根据公司要求其中招标、评标、报价等具体方式有所变化，届时以我司最新招标书和通知为准。</w:t>
      </w:r>
    </w:p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招标小组联系方式</w:t>
      </w:r>
    </w:p>
    <w:p w:rsidR="00B50C46" w:rsidRPr="006F6DD6" w:rsidRDefault="00456165" w:rsidP="006F6DD6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接受咨询及报名</w:t>
      </w:r>
      <w:r w:rsidR="00B50C46" w:rsidRPr="006F6DD6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[计划物流部</w:t>
      </w:r>
      <w:r w:rsidR="00290ACE">
        <w:rPr>
          <w:rFonts w:asciiTheme="minorEastAsia" w:eastAsiaTheme="minorEastAsia" w:hAnsiTheme="minorEastAsia"/>
          <w:sz w:val="28"/>
          <w:szCs w:val="28"/>
        </w:rPr>
        <w:t>]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50C46" w:rsidRPr="006F6DD6">
        <w:rPr>
          <w:rFonts w:asciiTheme="minorEastAsia" w:eastAsiaTheme="minorEastAsia" w:hAnsiTheme="minorEastAsia" w:hint="eastAsia"/>
          <w:sz w:val="28"/>
          <w:szCs w:val="28"/>
        </w:rPr>
        <w:t>王晨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5D17AA" w:rsidRPr="006F6DD6" w:rsidRDefault="00B50C46" w:rsidP="006F6DD6">
      <w:pPr>
        <w:pStyle w:val="1"/>
        <w:ind w:left="130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手机：1</w:t>
      </w:r>
      <w:r w:rsidRPr="006F6DD6">
        <w:rPr>
          <w:rFonts w:asciiTheme="minorEastAsia" w:eastAsiaTheme="minorEastAsia" w:hAnsiTheme="minorEastAsia"/>
          <w:sz w:val="28"/>
          <w:szCs w:val="28"/>
        </w:rPr>
        <w:t>86 6443 0108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>邮箱：</w:t>
      </w:r>
      <w:hyperlink r:id="rId9" w:history="1">
        <w:r w:rsidRPr="00090130">
          <w:rPr>
            <w:rFonts w:asciiTheme="minorEastAsia" w:eastAsiaTheme="minorEastAsia" w:hAnsiTheme="minorEastAsia"/>
            <w:sz w:val="24"/>
            <w:szCs w:val="24"/>
          </w:rPr>
          <w:t>chen.wang@homa.cn</w:t>
        </w:r>
      </w:hyperlink>
      <w:r w:rsidRPr="006F6DD6">
        <w:rPr>
          <w:rStyle w:val="a6"/>
          <w:rFonts w:asciiTheme="minorEastAsia" w:eastAsiaTheme="minorEastAsia" w:hAnsiTheme="minorEastAsia" w:hint="eastAsia"/>
          <w:b/>
          <w:color w:val="auto"/>
          <w:sz w:val="28"/>
          <w:szCs w:val="28"/>
          <w:u w:val="none"/>
        </w:rPr>
        <w:t xml:space="preserve">  </w:t>
      </w:r>
    </w:p>
    <w:p w:rsidR="006F6DD6" w:rsidRPr="006F6DD6" w:rsidRDefault="00456165" w:rsidP="004A62C4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标书接收人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90ACE" w:rsidRPr="006F6DD6">
        <w:rPr>
          <w:rFonts w:asciiTheme="minorEastAsia" w:eastAsiaTheme="minorEastAsia" w:hAnsiTheme="minorEastAsia" w:hint="eastAsia"/>
          <w:sz w:val="28"/>
          <w:szCs w:val="28"/>
        </w:rPr>
        <w:t>可直接交或</w:t>
      </w:r>
      <w:r w:rsidR="00290ACE" w:rsidRPr="006F6DD6">
        <w:rPr>
          <w:rFonts w:asciiTheme="minorEastAsia" w:eastAsiaTheme="minorEastAsia" w:hAnsiTheme="minorEastAsia"/>
          <w:sz w:val="28"/>
          <w:szCs w:val="28"/>
        </w:rPr>
        <w:t>快递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[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>经营管理部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] </w:t>
      </w:r>
      <w:proofErr w:type="gramStart"/>
      <w:r w:rsidR="004A62C4" w:rsidRPr="004A62C4">
        <w:rPr>
          <w:rFonts w:asciiTheme="minorEastAsia" w:eastAsiaTheme="minorEastAsia" w:hAnsiTheme="minorEastAsia" w:hint="eastAsia"/>
          <w:sz w:val="28"/>
          <w:szCs w:val="28"/>
        </w:rPr>
        <w:t>谌</w:t>
      </w:r>
      <w:proofErr w:type="gramEnd"/>
      <w:r w:rsidR="004A62C4" w:rsidRPr="004A62C4">
        <w:rPr>
          <w:rFonts w:asciiTheme="minorEastAsia" w:eastAsiaTheme="minorEastAsia" w:hAnsiTheme="minorEastAsia" w:hint="eastAsia"/>
          <w:sz w:val="28"/>
          <w:szCs w:val="28"/>
        </w:rPr>
        <w:t>玉环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6F6DD6" w:rsidRPr="006F6DD6" w:rsidRDefault="006F6DD6" w:rsidP="006F6DD6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固定电话：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0760-23136914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手机：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189</w:t>
      </w:r>
      <w:r w:rsidR="004A62C4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3337</w:t>
      </w:r>
      <w:r w:rsidR="004A62C4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8187</w:t>
      </w:r>
    </w:p>
    <w:p w:rsidR="006F6DD6" w:rsidRPr="006F6DD6" w:rsidRDefault="006F6DD6" w:rsidP="006F6DD6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邮箱：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yuhuan.chen@homa.cn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 传真：0760-23136179</w:t>
      </w:r>
    </w:p>
    <w:p w:rsidR="00007820" w:rsidRPr="000A1C7F" w:rsidRDefault="006F6DD6" w:rsidP="000A1C7F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lastRenderedPageBreak/>
        <w:t>地址：广东省中山市南头镇东福北路54号</w:t>
      </w:r>
    </w:p>
    <w:p w:rsidR="005D17AA" w:rsidRPr="00F15049" w:rsidRDefault="00456165" w:rsidP="00B50C46">
      <w:pPr>
        <w:spacing w:line="360" w:lineRule="auto"/>
        <w:ind w:leftChars="2271" w:left="4769" w:firstLineChars="748" w:firstLine="2103"/>
        <w:rPr>
          <w:b/>
          <w:sz w:val="28"/>
          <w:szCs w:val="28"/>
        </w:rPr>
      </w:pPr>
      <w:r w:rsidRPr="00F15049">
        <w:rPr>
          <w:rFonts w:hint="eastAsia"/>
          <w:b/>
          <w:sz w:val="28"/>
          <w:szCs w:val="28"/>
        </w:rPr>
        <w:t>广东奥马</w:t>
      </w:r>
      <w:r w:rsidR="00B50C46" w:rsidRPr="00F15049">
        <w:rPr>
          <w:rFonts w:hint="eastAsia"/>
          <w:b/>
          <w:sz w:val="28"/>
          <w:szCs w:val="28"/>
        </w:rPr>
        <w:t>冰箱</w:t>
      </w:r>
      <w:r w:rsidRPr="00F15049">
        <w:rPr>
          <w:rFonts w:hint="eastAsia"/>
          <w:b/>
          <w:sz w:val="28"/>
          <w:szCs w:val="28"/>
        </w:rPr>
        <w:t>有限公司</w:t>
      </w:r>
    </w:p>
    <w:p w:rsidR="005D17AA" w:rsidRPr="00F15049" w:rsidRDefault="00456165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  <w:r w:rsidRPr="00F15049">
        <w:rPr>
          <w:sz w:val="28"/>
          <w:szCs w:val="28"/>
        </w:rPr>
        <w:t>201</w:t>
      </w:r>
      <w:r w:rsidR="009B7D17">
        <w:rPr>
          <w:sz w:val="28"/>
          <w:szCs w:val="28"/>
        </w:rPr>
        <w:t>9</w:t>
      </w:r>
      <w:r w:rsidRPr="00F15049">
        <w:rPr>
          <w:rFonts w:hint="eastAsia"/>
          <w:sz w:val="28"/>
          <w:szCs w:val="28"/>
        </w:rPr>
        <w:t>年</w:t>
      </w:r>
      <w:r w:rsidRPr="00F15049">
        <w:rPr>
          <w:rFonts w:hint="eastAsia"/>
          <w:sz w:val="28"/>
          <w:szCs w:val="28"/>
        </w:rPr>
        <w:t xml:space="preserve"> </w:t>
      </w:r>
      <w:r w:rsidR="00DC09F0">
        <w:rPr>
          <w:sz w:val="28"/>
          <w:szCs w:val="28"/>
        </w:rPr>
        <w:t>11</w:t>
      </w:r>
      <w:r w:rsidRPr="00F15049">
        <w:rPr>
          <w:rFonts w:hint="eastAsia"/>
          <w:sz w:val="28"/>
          <w:szCs w:val="28"/>
        </w:rPr>
        <w:t>月</w:t>
      </w:r>
      <w:r w:rsidRPr="00F15049">
        <w:rPr>
          <w:rFonts w:hint="eastAsia"/>
          <w:sz w:val="28"/>
          <w:szCs w:val="28"/>
        </w:rPr>
        <w:t xml:space="preserve"> </w:t>
      </w:r>
      <w:r w:rsidR="00DC09F0">
        <w:rPr>
          <w:sz w:val="28"/>
          <w:szCs w:val="28"/>
        </w:rPr>
        <w:t>5</w:t>
      </w:r>
      <w:r w:rsidRPr="00F15049">
        <w:rPr>
          <w:rFonts w:hint="eastAsia"/>
          <w:sz w:val="28"/>
          <w:szCs w:val="28"/>
        </w:rPr>
        <w:t xml:space="preserve"> </w:t>
      </w:r>
      <w:r w:rsidRPr="00F15049">
        <w:rPr>
          <w:rFonts w:hint="eastAsia"/>
          <w:sz w:val="28"/>
          <w:szCs w:val="28"/>
        </w:rPr>
        <w:t>日</w:t>
      </w:r>
    </w:p>
    <w:sectPr w:rsidR="005D17AA" w:rsidRPr="00F15049" w:rsidSect="00AC3C47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66" w:rsidRDefault="003B3A66">
      <w:r>
        <w:separator/>
      </w:r>
    </w:p>
  </w:endnote>
  <w:endnote w:type="continuationSeparator" w:id="0">
    <w:p w:rsidR="003B3A66" w:rsidRDefault="003B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66" w:rsidRDefault="003B3A66">
      <w:r>
        <w:separator/>
      </w:r>
    </w:p>
  </w:footnote>
  <w:footnote w:type="continuationSeparator" w:id="0">
    <w:p w:rsidR="003B3A66" w:rsidRDefault="003B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AA" w:rsidRDefault="005D17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47" w:rsidRDefault="00456165" w:rsidP="00AC3C47">
    <w:pPr>
      <w:pStyle w:val="a5"/>
    </w:pPr>
    <w:r>
      <w:rPr>
        <w:rFonts w:hint="eastAsia"/>
      </w:rPr>
      <w:t>广东奥马</w:t>
    </w:r>
    <w:r w:rsidR="00AC3C47">
      <w:rPr>
        <w:rFonts w:hint="eastAsia"/>
      </w:rPr>
      <w:t>冰箱</w:t>
    </w:r>
    <w:r>
      <w:rPr>
        <w:rFonts w:hint="eastAsia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7119"/>
    <w:multiLevelType w:val="multilevel"/>
    <w:tmpl w:val="6AEAF0CC"/>
    <w:lvl w:ilvl="0">
      <w:start w:val="1"/>
      <w:numFmt w:val="decimal"/>
      <w:lvlText w:val="%1、"/>
      <w:lvlJc w:val="left"/>
      <w:pPr>
        <w:ind w:left="1429" w:hanging="720"/>
      </w:pPr>
      <w:rPr>
        <w:rFonts w:asciiTheme="minorEastAsia" w:eastAsiaTheme="minorEastAsia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83354F"/>
    <w:multiLevelType w:val="multilevel"/>
    <w:tmpl w:val="B6382EF2"/>
    <w:lvl w:ilvl="0">
      <w:start w:val="1"/>
      <w:numFmt w:val="decimal"/>
      <w:lvlText w:val="%1、"/>
      <w:lvlJc w:val="left"/>
      <w:pPr>
        <w:ind w:left="1500" w:hanging="360"/>
      </w:pPr>
      <w:rPr>
        <w:rFonts w:asciiTheme="minorEastAsia" w:eastAsia="宋体" w:hAnsiTheme="minorEastAsia" w:cs="宋体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270D6764"/>
    <w:multiLevelType w:val="multilevel"/>
    <w:tmpl w:val="270D6764"/>
    <w:lvl w:ilvl="0">
      <w:start w:val="1"/>
      <w:numFmt w:val="decimal"/>
      <w:lvlText w:val="%1."/>
      <w:lvlJc w:val="left"/>
      <w:pPr>
        <w:ind w:left="1725" w:hanging="420"/>
      </w:pPr>
      <w:rPr>
        <w:rFonts w:asciiTheme="minorEastAsia" w:eastAsiaTheme="minorEastAsia" w:hAnsiTheme="minorEastAsia" w:hint="default"/>
        <w:b/>
      </w:rPr>
    </w:lvl>
    <w:lvl w:ilvl="1">
      <w:start w:val="1"/>
      <w:numFmt w:val="lowerLetter"/>
      <w:lvlText w:val="%2)"/>
      <w:lvlJc w:val="left"/>
      <w:pPr>
        <w:ind w:left="2145" w:hanging="420"/>
      </w:pPr>
    </w:lvl>
    <w:lvl w:ilvl="2">
      <w:start w:val="1"/>
      <w:numFmt w:val="lowerRoman"/>
      <w:lvlText w:val="%3."/>
      <w:lvlJc w:val="right"/>
      <w:pPr>
        <w:ind w:left="2565" w:hanging="420"/>
      </w:pPr>
    </w:lvl>
    <w:lvl w:ilvl="3">
      <w:start w:val="1"/>
      <w:numFmt w:val="decimal"/>
      <w:lvlText w:val="%4."/>
      <w:lvlJc w:val="left"/>
      <w:pPr>
        <w:ind w:left="2985" w:hanging="420"/>
      </w:pPr>
    </w:lvl>
    <w:lvl w:ilvl="4">
      <w:start w:val="1"/>
      <w:numFmt w:val="lowerLetter"/>
      <w:lvlText w:val="%5)"/>
      <w:lvlJc w:val="left"/>
      <w:pPr>
        <w:ind w:left="3405" w:hanging="420"/>
      </w:pPr>
    </w:lvl>
    <w:lvl w:ilvl="5">
      <w:start w:val="1"/>
      <w:numFmt w:val="lowerRoman"/>
      <w:lvlText w:val="%6."/>
      <w:lvlJc w:val="right"/>
      <w:pPr>
        <w:ind w:left="3825" w:hanging="420"/>
      </w:pPr>
    </w:lvl>
    <w:lvl w:ilvl="6">
      <w:start w:val="1"/>
      <w:numFmt w:val="decimal"/>
      <w:lvlText w:val="%7."/>
      <w:lvlJc w:val="left"/>
      <w:pPr>
        <w:ind w:left="4245" w:hanging="420"/>
      </w:pPr>
    </w:lvl>
    <w:lvl w:ilvl="7">
      <w:start w:val="1"/>
      <w:numFmt w:val="lowerLetter"/>
      <w:lvlText w:val="%8)"/>
      <w:lvlJc w:val="left"/>
      <w:pPr>
        <w:ind w:left="4665" w:hanging="420"/>
      </w:pPr>
    </w:lvl>
    <w:lvl w:ilvl="8">
      <w:start w:val="1"/>
      <w:numFmt w:val="lowerRoman"/>
      <w:lvlText w:val="%9."/>
      <w:lvlJc w:val="right"/>
      <w:pPr>
        <w:ind w:left="5085" w:hanging="420"/>
      </w:pPr>
    </w:lvl>
  </w:abstractNum>
  <w:abstractNum w:abstractNumId="3">
    <w:nsid w:val="34682F17"/>
    <w:multiLevelType w:val="multilevel"/>
    <w:tmpl w:val="34682F17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0B05B5"/>
    <w:multiLevelType w:val="multilevel"/>
    <w:tmpl w:val="360B05B5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AD3728E"/>
    <w:multiLevelType w:val="multilevel"/>
    <w:tmpl w:val="3AD3728E"/>
    <w:lvl w:ilvl="0">
      <w:start w:val="1"/>
      <w:numFmt w:val="decimal"/>
      <w:lvlText w:val="%1、"/>
      <w:lvlJc w:val="left"/>
      <w:pPr>
        <w:ind w:left="1325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805" w:hanging="420"/>
      </w:pPr>
    </w:lvl>
    <w:lvl w:ilvl="2">
      <w:start w:val="1"/>
      <w:numFmt w:val="lowerRoman"/>
      <w:lvlText w:val="%3."/>
      <w:lvlJc w:val="right"/>
      <w:pPr>
        <w:ind w:left="2225" w:hanging="420"/>
      </w:pPr>
    </w:lvl>
    <w:lvl w:ilvl="3">
      <w:start w:val="1"/>
      <w:numFmt w:val="decimal"/>
      <w:lvlText w:val="%4."/>
      <w:lvlJc w:val="left"/>
      <w:pPr>
        <w:ind w:left="2645" w:hanging="420"/>
      </w:pPr>
    </w:lvl>
    <w:lvl w:ilvl="4">
      <w:start w:val="1"/>
      <w:numFmt w:val="lowerLetter"/>
      <w:lvlText w:val="%5)"/>
      <w:lvlJc w:val="left"/>
      <w:pPr>
        <w:ind w:left="3065" w:hanging="420"/>
      </w:pPr>
    </w:lvl>
    <w:lvl w:ilvl="5">
      <w:start w:val="1"/>
      <w:numFmt w:val="lowerRoman"/>
      <w:lvlText w:val="%6."/>
      <w:lvlJc w:val="right"/>
      <w:pPr>
        <w:ind w:left="3485" w:hanging="420"/>
      </w:pPr>
    </w:lvl>
    <w:lvl w:ilvl="6">
      <w:start w:val="1"/>
      <w:numFmt w:val="decimal"/>
      <w:lvlText w:val="%7."/>
      <w:lvlJc w:val="left"/>
      <w:pPr>
        <w:ind w:left="3905" w:hanging="420"/>
      </w:pPr>
    </w:lvl>
    <w:lvl w:ilvl="7">
      <w:start w:val="1"/>
      <w:numFmt w:val="lowerLetter"/>
      <w:lvlText w:val="%8)"/>
      <w:lvlJc w:val="left"/>
      <w:pPr>
        <w:ind w:left="4325" w:hanging="420"/>
      </w:pPr>
    </w:lvl>
    <w:lvl w:ilvl="8">
      <w:start w:val="1"/>
      <w:numFmt w:val="lowerRoman"/>
      <w:lvlText w:val="%9."/>
      <w:lvlJc w:val="right"/>
      <w:pPr>
        <w:ind w:left="4745" w:hanging="420"/>
      </w:pPr>
    </w:lvl>
  </w:abstractNum>
  <w:abstractNum w:abstractNumId="6">
    <w:nsid w:val="41662128"/>
    <w:multiLevelType w:val="multilevel"/>
    <w:tmpl w:val="41662128"/>
    <w:lvl w:ilvl="0">
      <w:start w:val="1"/>
      <w:numFmt w:val="japaneseCounting"/>
      <w:lvlText w:val="（%1）"/>
      <w:lvlJc w:val="left"/>
      <w:pPr>
        <w:ind w:left="1995" w:hanging="855"/>
      </w:pPr>
      <w:rPr>
        <w:rFonts w:asciiTheme="minorEastAsia" w:eastAsiaTheme="minorEastAsia" w:hAnsiTheme="minorEastAsia" w:cs="Times New Roman"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7">
    <w:nsid w:val="480E0BE9"/>
    <w:multiLevelType w:val="hybridMultilevel"/>
    <w:tmpl w:val="2FC04E4E"/>
    <w:lvl w:ilvl="0" w:tplc="96745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60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CE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23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CA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A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3B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D9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E9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32F63"/>
    <w:multiLevelType w:val="multilevel"/>
    <w:tmpl w:val="60E32F63"/>
    <w:lvl w:ilvl="0">
      <w:start w:val="1"/>
      <w:numFmt w:val="japaneseCounting"/>
      <w:lvlText w:val="（%1）"/>
      <w:lvlJc w:val="left"/>
      <w:pPr>
        <w:ind w:left="199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628F6039"/>
    <w:multiLevelType w:val="multilevel"/>
    <w:tmpl w:val="628F6039"/>
    <w:lvl w:ilvl="0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5" w:hanging="420"/>
      </w:pPr>
    </w:lvl>
    <w:lvl w:ilvl="2">
      <w:start w:val="1"/>
      <w:numFmt w:val="lowerRoman"/>
      <w:lvlText w:val="%3."/>
      <w:lvlJc w:val="right"/>
      <w:pPr>
        <w:ind w:left="2555" w:hanging="420"/>
      </w:pPr>
    </w:lvl>
    <w:lvl w:ilvl="3">
      <w:start w:val="1"/>
      <w:numFmt w:val="decimal"/>
      <w:lvlText w:val="%4."/>
      <w:lvlJc w:val="left"/>
      <w:pPr>
        <w:ind w:left="2975" w:hanging="420"/>
      </w:pPr>
    </w:lvl>
    <w:lvl w:ilvl="4">
      <w:start w:val="1"/>
      <w:numFmt w:val="lowerLetter"/>
      <w:lvlText w:val="%5)"/>
      <w:lvlJc w:val="left"/>
      <w:pPr>
        <w:ind w:left="3395" w:hanging="420"/>
      </w:pPr>
    </w:lvl>
    <w:lvl w:ilvl="5">
      <w:start w:val="1"/>
      <w:numFmt w:val="lowerRoman"/>
      <w:lvlText w:val="%6."/>
      <w:lvlJc w:val="right"/>
      <w:pPr>
        <w:ind w:left="3815" w:hanging="420"/>
      </w:pPr>
    </w:lvl>
    <w:lvl w:ilvl="6">
      <w:start w:val="1"/>
      <w:numFmt w:val="decimal"/>
      <w:lvlText w:val="%7."/>
      <w:lvlJc w:val="left"/>
      <w:pPr>
        <w:ind w:left="4235" w:hanging="420"/>
      </w:pPr>
    </w:lvl>
    <w:lvl w:ilvl="7">
      <w:start w:val="1"/>
      <w:numFmt w:val="lowerLetter"/>
      <w:lvlText w:val="%8)"/>
      <w:lvlJc w:val="left"/>
      <w:pPr>
        <w:ind w:left="4655" w:hanging="420"/>
      </w:pPr>
    </w:lvl>
    <w:lvl w:ilvl="8">
      <w:start w:val="1"/>
      <w:numFmt w:val="lowerRoman"/>
      <w:lvlText w:val="%9."/>
      <w:lvlJc w:val="right"/>
      <w:pPr>
        <w:ind w:left="5075" w:hanging="420"/>
      </w:pPr>
    </w:lvl>
  </w:abstractNum>
  <w:abstractNum w:abstractNumId="10">
    <w:nsid w:val="6B3F2B60"/>
    <w:multiLevelType w:val="multilevel"/>
    <w:tmpl w:val="6B3F2B60"/>
    <w:lvl w:ilvl="0">
      <w:start w:val="1"/>
      <w:numFmt w:val="decimal"/>
      <w:lvlText w:val="（%1）"/>
      <w:lvlJc w:val="left"/>
      <w:pPr>
        <w:ind w:left="23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5" w:hanging="420"/>
      </w:pPr>
    </w:lvl>
    <w:lvl w:ilvl="2">
      <w:start w:val="1"/>
      <w:numFmt w:val="lowerRoman"/>
      <w:lvlText w:val="%3."/>
      <w:lvlJc w:val="right"/>
      <w:pPr>
        <w:ind w:left="2915" w:hanging="420"/>
      </w:pPr>
    </w:lvl>
    <w:lvl w:ilvl="3">
      <w:start w:val="1"/>
      <w:numFmt w:val="decimal"/>
      <w:lvlText w:val="%4."/>
      <w:lvlJc w:val="left"/>
      <w:pPr>
        <w:ind w:left="3335" w:hanging="420"/>
      </w:pPr>
    </w:lvl>
    <w:lvl w:ilvl="4">
      <w:start w:val="1"/>
      <w:numFmt w:val="lowerLetter"/>
      <w:lvlText w:val="%5)"/>
      <w:lvlJc w:val="left"/>
      <w:pPr>
        <w:ind w:left="3755" w:hanging="420"/>
      </w:pPr>
    </w:lvl>
    <w:lvl w:ilvl="5">
      <w:start w:val="1"/>
      <w:numFmt w:val="lowerRoman"/>
      <w:lvlText w:val="%6."/>
      <w:lvlJc w:val="right"/>
      <w:pPr>
        <w:ind w:left="4175" w:hanging="420"/>
      </w:pPr>
    </w:lvl>
    <w:lvl w:ilvl="6">
      <w:start w:val="1"/>
      <w:numFmt w:val="decimal"/>
      <w:lvlText w:val="%7."/>
      <w:lvlJc w:val="left"/>
      <w:pPr>
        <w:ind w:left="4595" w:hanging="420"/>
      </w:pPr>
    </w:lvl>
    <w:lvl w:ilvl="7">
      <w:start w:val="1"/>
      <w:numFmt w:val="lowerLetter"/>
      <w:lvlText w:val="%8)"/>
      <w:lvlJc w:val="left"/>
      <w:pPr>
        <w:ind w:left="5015" w:hanging="420"/>
      </w:pPr>
    </w:lvl>
    <w:lvl w:ilvl="8">
      <w:start w:val="1"/>
      <w:numFmt w:val="lowerRoman"/>
      <w:lvlText w:val="%9."/>
      <w:lvlJc w:val="right"/>
      <w:pPr>
        <w:ind w:left="5435" w:hanging="420"/>
      </w:pPr>
    </w:lvl>
  </w:abstractNum>
  <w:abstractNum w:abstractNumId="11">
    <w:nsid w:val="6D8B3E16"/>
    <w:multiLevelType w:val="multilevel"/>
    <w:tmpl w:val="4C329A06"/>
    <w:lvl w:ilvl="0">
      <w:start w:val="1"/>
      <w:numFmt w:val="decimal"/>
      <w:lvlText w:val="%1、"/>
      <w:lvlJc w:val="left"/>
      <w:pPr>
        <w:ind w:left="1429" w:hanging="720"/>
      </w:pPr>
      <w:rPr>
        <w:rFonts w:asciiTheme="minorEastAsia" w:eastAsiaTheme="minorEastAsia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7FF4E41"/>
    <w:multiLevelType w:val="multilevel"/>
    <w:tmpl w:val="77FF4E41"/>
    <w:lvl w:ilvl="0">
      <w:start w:val="1"/>
      <w:numFmt w:val="decimal"/>
      <w:lvlText w:val="%1."/>
      <w:lvlJc w:val="left"/>
      <w:pPr>
        <w:ind w:left="27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215" w:hanging="420"/>
      </w:pPr>
    </w:lvl>
    <w:lvl w:ilvl="2">
      <w:start w:val="1"/>
      <w:numFmt w:val="lowerRoman"/>
      <w:lvlText w:val="%3."/>
      <w:lvlJc w:val="right"/>
      <w:pPr>
        <w:ind w:left="3635" w:hanging="420"/>
      </w:pPr>
    </w:lvl>
    <w:lvl w:ilvl="3">
      <w:start w:val="1"/>
      <w:numFmt w:val="decimal"/>
      <w:lvlText w:val="%4."/>
      <w:lvlJc w:val="left"/>
      <w:pPr>
        <w:ind w:left="4055" w:hanging="420"/>
      </w:pPr>
    </w:lvl>
    <w:lvl w:ilvl="4">
      <w:start w:val="1"/>
      <w:numFmt w:val="lowerLetter"/>
      <w:lvlText w:val="%5)"/>
      <w:lvlJc w:val="left"/>
      <w:pPr>
        <w:ind w:left="4475" w:hanging="420"/>
      </w:pPr>
    </w:lvl>
    <w:lvl w:ilvl="5">
      <w:start w:val="1"/>
      <w:numFmt w:val="lowerRoman"/>
      <w:lvlText w:val="%6."/>
      <w:lvlJc w:val="right"/>
      <w:pPr>
        <w:ind w:left="4895" w:hanging="420"/>
      </w:pPr>
    </w:lvl>
    <w:lvl w:ilvl="6">
      <w:start w:val="1"/>
      <w:numFmt w:val="decimal"/>
      <w:lvlText w:val="%7."/>
      <w:lvlJc w:val="left"/>
      <w:pPr>
        <w:ind w:left="5315" w:hanging="420"/>
      </w:pPr>
    </w:lvl>
    <w:lvl w:ilvl="7">
      <w:start w:val="1"/>
      <w:numFmt w:val="lowerLetter"/>
      <w:lvlText w:val="%8)"/>
      <w:lvlJc w:val="left"/>
      <w:pPr>
        <w:ind w:left="5735" w:hanging="420"/>
      </w:pPr>
    </w:lvl>
    <w:lvl w:ilvl="8">
      <w:start w:val="1"/>
      <w:numFmt w:val="lowerRoman"/>
      <w:lvlText w:val="%9."/>
      <w:lvlJc w:val="right"/>
      <w:pPr>
        <w:ind w:left="6155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F"/>
    <w:rsid w:val="00007820"/>
    <w:rsid w:val="00010CDE"/>
    <w:rsid w:val="000172BC"/>
    <w:rsid w:val="0002497B"/>
    <w:rsid w:val="0003174E"/>
    <w:rsid w:val="00044798"/>
    <w:rsid w:val="00051141"/>
    <w:rsid w:val="000748D8"/>
    <w:rsid w:val="000869A9"/>
    <w:rsid w:val="00090130"/>
    <w:rsid w:val="0009168E"/>
    <w:rsid w:val="00097C54"/>
    <w:rsid w:val="000A1C7F"/>
    <w:rsid w:val="000A6255"/>
    <w:rsid w:val="000F1E55"/>
    <w:rsid w:val="00106D3B"/>
    <w:rsid w:val="0010702F"/>
    <w:rsid w:val="001317C2"/>
    <w:rsid w:val="001448A5"/>
    <w:rsid w:val="00150AE7"/>
    <w:rsid w:val="00161673"/>
    <w:rsid w:val="00162214"/>
    <w:rsid w:val="00170F74"/>
    <w:rsid w:val="001715BA"/>
    <w:rsid w:val="001871D3"/>
    <w:rsid w:val="001903C6"/>
    <w:rsid w:val="00192804"/>
    <w:rsid w:val="001C1018"/>
    <w:rsid w:val="001C3301"/>
    <w:rsid w:val="001D60BC"/>
    <w:rsid w:val="001E0319"/>
    <w:rsid w:val="001E1C5D"/>
    <w:rsid w:val="001E7CB7"/>
    <w:rsid w:val="001F15CD"/>
    <w:rsid w:val="001F30F0"/>
    <w:rsid w:val="001F654E"/>
    <w:rsid w:val="00202E40"/>
    <w:rsid w:val="002069D8"/>
    <w:rsid w:val="0021387C"/>
    <w:rsid w:val="00216B8D"/>
    <w:rsid w:val="0022194E"/>
    <w:rsid w:val="00223616"/>
    <w:rsid w:val="00231645"/>
    <w:rsid w:val="002318F0"/>
    <w:rsid w:val="002537F3"/>
    <w:rsid w:val="00262A59"/>
    <w:rsid w:val="0027635B"/>
    <w:rsid w:val="002803FD"/>
    <w:rsid w:val="00281F40"/>
    <w:rsid w:val="002827FF"/>
    <w:rsid w:val="00284DC1"/>
    <w:rsid w:val="00290ACE"/>
    <w:rsid w:val="00294465"/>
    <w:rsid w:val="002975B2"/>
    <w:rsid w:val="002A0C87"/>
    <w:rsid w:val="002A2475"/>
    <w:rsid w:val="002A5E86"/>
    <w:rsid w:val="002A63EE"/>
    <w:rsid w:val="002C36B8"/>
    <w:rsid w:val="002C5CDF"/>
    <w:rsid w:val="002E1377"/>
    <w:rsid w:val="002F0572"/>
    <w:rsid w:val="002F5BEF"/>
    <w:rsid w:val="00304E78"/>
    <w:rsid w:val="003064FD"/>
    <w:rsid w:val="00306A2D"/>
    <w:rsid w:val="00307BC8"/>
    <w:rsid w:val="00341832"/>
    <w:rsid w:val="0034348E"/>
    <w:rsid w:val="003520C8"/>
    <w:rsid w:val="00361AED"/>
    <w:rsid w:val="00364549"/>
    <w:rsid w:val="00387DA7"/>
    <w:rsid w:val="00392319"/>
    <w:rsid w:val="003B3A66"/>
    <w:rsid w:val="003C0B77"/>
    <w:rsid w:val="003D0009"/>
    <w:rsid w:val="003D68EF"/>
    <w:rsid w:val="003E5D76"/>
    <w:rsid w:val="003F2AA3"/>
    <w:rsid w:val="00402197"/>
    <w:rsid w:val="00411A51"/>
    <w:rsid w:val="004129FE"/>
    <w:rsid w:val="00414638"/>
    <w:rsid w:val="00421FC0"/>
    <w:rsid w:val="0042324F"/>
    <w:rsid w:val="00423FAE"/>
    <w:rsid w:val="00432254"/>
    <w:rsid w:val="00434331"/>
    <w:rsid w:val="004375E8"/>
    <w:rsid w:val="004379F2"/>
    <w:rsid w:val="004408F2"/>
    <w:rsid w:val="004440CF"/>
    <w:rsid w:val="0044591C"/>
    <w:rsid w:val="00446527"/>
    <w:rsid w:val="004529A5"/>
    <w:rsid w:val="00454A49"/>
    <w:rsid w:val="00456165"/>
    <w:rsid w:val="00456CC8"/>
    <w:rsid w:val="00465FB2"/>
    <w:rsid w:val="00480865"/>
    <w:rsid w:val="0049230A"/>
    <w:rsid w:val="00494E59"/>
    <w:rsid w:val="00497E58"/>
    <w:rsid w:val="004A62C4"/>
    <w:rsid w:val="004A70CA"/>
    <w:rsid w:val="004B2822"/>
    <w:rsid w:val="004B7765"/>
    <w:rsid w:val="004E15FA"/>
    <w:rsid w:val="004F178D"/>
    <w:rsid w:val="005019EB"/>
    <w:rsid w:val="00507884"/>
    <w:rsid w:val="005270E6"/>
    <w:rsid w:val="0053134B"/>
    <w:rsid w:val="00531CE7"/>
    <w:rsid w:val="005456E2"/>
    <w:rsid w:val="00550E17"/>
    <w:rsid w:val="00552744"/>
    <w:rsid w:val="00555195"/>
    <w:rsid w:val="00560E51"/>
    <w:rsid w:val="0056237A"/>
    <w:rsid w:val="00564F2F"/>
    <w:rsid w:val="00565428"/>
    <w:rsid w:val="00565E65"/>
    <w:rsid w:val="005713DC"/>
    <w:rsid w:val="0058585C"/>
    <w:rsid w:val="00585957"/>
    <w:rsid w:val="0059184F"/>
    <w:rsid w:val="005A55D4"/>
    <w:rsid w:val="005B265B"/>
    <w:rsid w:val="005B45E8"/>
    <w:rsid w:val="005B584C"/>
    <w:rsid w:val="005B6972"/>
    <w:rsid w:val="005C31A5"/>
    <w:rsid w:val="005D17AA"/>
    <w:rsid w:val="005D3FAC"/>
    <w:rsid w:val="005E0763"/>
    <w:rsid w:val="005E0A68"/>
    <w:rsid w:val="005E2726"/>
    <w:rsid w:val="0061152F"/>
    <w:rsid w:val="00615009"/>
    <w:rsid w:val="00616ADE"/>
    <w:rsid w:val="00644714"/>
    <w:rsid w:val="006469B6"/>
    <w:rsid w:val="00650FA2"/>
    <w:rsid w:val="006626CE"/>
    <w:rsid w:val="006B0092"/>
    <w:rsid w:val="006B749B"/>
    <w:rsid w:val="006E3EBB"/>
    <w:rsid w:val="006F6196"/>
    <w:rsid w:val="006F6DD6"/>
    <w:rsid w:val="0070538B"/>
    <w:rsid w:val="007130A7"/>
    <w:rsid w:val="00723C41"/>
    <w:rsid w:val="00741D1D"/>
    <w:rsid w:val="00750436"/>
    <w:rsid w:val="00750ECA"/>
    <w:rsid w:val="00756E63"/>
    <w:rsid w:val="00774DC9"/>
    <w:rsid w:val="00776E8C"/>
    <w:rsid w:val="00782CFB"/>
    <w:rsid w:val="007B3DD9"/>
    <w:rsid w:val="007C328E"/>
    <w:rsid w:val="007D4290"/>
    <w:rsid w:val="00840BAF"/>
    <w:rsid w:val="00844316"/>
    <w:rsid w:val="00870094"/>
    <w:rsid w:val="00872771"/>
    <w:rsid w:val="0088523C"/>
    <w:rsid w:val="0089244B"/>
    <w:rsid w:val="008B1E6B"/>
    <w:rsid w:val="008B6DD5"/>
    <w:rsid w:val="008C438C"/>
    <w:rsid w:val="00907F05"/>
    <w:rsid w:val="00912945"/>
    <w:rsid w:val="009208CB"/>
    <w:rsid w:val="00921160"/>
    <w:rsid w:val="00961358"/>
    <w:rsid w:val="009746C1"/>
    <w:rsid w:val="00975A51"/>
    <w:rsid w:val="00980407"/>
    <w:rsid w:val="009900BA"/>
    <w:rsid w:val="00994B45"/>
    <w:rsid w:val="009B7D17"/>
    <w:rsid w:val="009C0BDE"/>
    <w:rsid w:val="009C46FF"/>
    <w:rsid w:val="009D54D8"/>
    <w:rsid w:val="009F0EC3"/>
    <w:rsid w:val="009F3B9A"/>
    <w:rsid w:val="009F5F76"/>
    <w:rsid w:val="009F6773"/>
    <w:rsid w:val="009F677C"/>
    <w:rsid w:val="00A0467B"/>
    <w:rsid w:val="00A0604B"/>
    <w:rsid w:val="00A122BA"/>
    <w:rsid w:val="00A12C04"/>
    <w:rsid w:val="00A25AE8"/>
    <w:rsid w:val="00A30212"/>
    <w:rsid w:val="00A30CF5"/>
    <w:rsid w:val="00A31C1E"/>
    <w:rsid w:val="00A51674"/>
    <w:rsid w:val="00A55415"/>
    <w:rsid w:val="00A5739B"/>
    <w:rsid w:val="00A61C54"/>
    <w:rsid w:val="00A6699B"/>
    <w:rsid w:val="00A67267"/>
    <w:rsid w:val="00A86385"/>
    <w:rsid w:val="00AA438C"/>
    <w:rsid w:val="00AC1810"/>
    <w:rsid w:val="00AC3C47"/>
    <w:rsid w:val="00B04D36"/>
    <w:rsid w:val="00B1255D"/>
    <w:rsid w:val="00B26D3B"/>
    <w:rsid w:val="00B33064"/>
    <w:rsid w:val="00B50C46"/>
    <w:rsid w:val="00B51361"/>
    <w:rsid w:val="00B536A7"/>
    <w:rsid w:val="00B53884"/>
    <w:rsid w:val="00B67118"/>
    <w:rsid w:val="00B67ED4"/>
    <w:rsid w:val="00B713D4"/>
    <w:rsid w:val="00B75579"/>
    <w:rsid w:val="00B832A8"/>
    <w:rsid w:val="00B85592"/>
    <w:rsid w:val="00B87E84"/>
    <w:rsid w:val="00BB7095"/>
    <w:rsid w:val="00BE414D"/>
    <w:rsid w:val="00BE6375"/>
    <w:rsid w:val="00BE6B0E"/>
    <w:rsid w:val="00BF6C30"/>
    <w:rsid w:val="00BF748F"/>
    <w:rsid w:val="00C01354"/>
    <w:rsid w:val="00C0757C"/>
    <w:rsid w:val="00C14C99"/>
    <w:rsid w:val="00C20C16"/>
    <w:rsid w:val="00C22BA7"/>
    <w:rsid w:val="00C530FA"/>
    <w:rsid w:val="00C74BC3"/>
    <w:rsid w:val="00CA72A7"/>
    <w:rsid w:val="00CE255A"/>
    <w:rsid w:val="00CF4122"/>
    <w:rsid w:val="00CF5F82"/>
    <w:rsid w:val="00D07BA2"/>
    <w:rsid w:val="00D1450E"/>
    <w:rsid w:val="00D17080"/>
    <w:rsid w:val="00D23CD8"/>
    <w:rsid w:val="00D24318"/>
    <w:rsid w:val="00D243EB"/>
    <w:rsid w:val="00D359F9"/>
    <w:rsid w:val="00D41CEB"/>
    <w:rsid w:val="00D42BA1"/>
    <w:rsid w:val="00D47443"/>
    <w:rsid w:val="00D73F91"/>
    <w:rsid w:val="00D7501B"/>
    <w:rsid w:val="00D830DD"/>
    <w:rsid w:val="00D841AE"/>
    <w:rsid w:val="00D8715A"/>
    <w:rsid w:val="00DA4CF6"/>
    <w:rsid w:val="00DC00E1"/>
    <w:rsid w:val="00DC09F0"/>
    <w:rsid w:val="00DC2D25"/>
    <w:rsid w:val="00DC51A8"/>
    <w:rsid w:val="00DD5D07"/>
    <w:rsid w:val="00DE1311"/>
    <w:rsid w:val="00DE3666"/>
    <w:rsid w:val="00DF1B57"/>
    <w:rsid w:val="00E06A36"/>
    <w:rsid w:val="00E06EC5"/>
    <w:rsid w:val="00E116E9"/>
    <w:rsid w:val="00E15FB5"/>
    <w:rsid w:val="00E20A7E"/>
    <w:rsid w:val="00E24CAD"/>
    <w:rsid w:val="00E30AE1"/>
    <w:rsid w:val="00E37F02"/>
    <w:rsid w:val="00E41908"/>
    <w:rsid w:val="00E449CC"/>
    <w:rsid w:val="00E45933"/>
    <w:rsid w:val="00E53BC0"/>
    <w:rsid w:val="00E54DE4"/>
    <w:rsid w:val="00E84F35"/>
    <w:rsid w:val="00E868A7"/>
    <w:rsid w:val="00E9767E"/>
    <w:rsid w:val="00EA68D0"/>
    <w:rsid w:val="00EA6D3D"/>
    <w:rsid w:val="00ED00C1"/>
    <w:rsid w:val="00ED1033"/>
    <w:rsid w:val="00EE19EA"/>
    <w:rsid w:val="00EE7485"/>
    <w:rsid w:val="00EF21EC"/>
    <w:rsid w:val="00F01FA8"/>
    <w:rsid w:val="00F14C17"/>
    <w:rsid w:val="00F15049"/>
    <w:rsid w:val="00F21A62"/>
    <w:rsid w:val="00F5489C"/>
    <w:rsid w:val="00F6004C"/>
    <w:rsid w:val="00F6420A"/>
    <w:rsid w:val="00F66A8E"/>
    <w:rsid w:val="00F671BD"/>
    <w:rsid w:val="00F70F16"/>
    <w:rsid w:val="00F71FE6"/>
    <w:rsid w:val="00F81EC2"/>
    <w:rsid w:val="00F83756"/>
    <w:rsid w:val="00F85869"/>
    <w:rsid w:val="00F903F5"/>
    <w:rsid w:val="00FA65C0"/>
    <w:rsid w:val="00FB3A1A"/>
    <w:rsid w:val="00FE3E52"/>
    <w:rsid w:val="408D7700"/>
    <w:rsid w:val="467E7124"/>
    <w:rsid w:val="653D4832"/>
    <w:rsid w:val="7C0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814E4-71AD-4FCD-900D-3DD5075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F1504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en.wang@hom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7786A-EB96-487C-B3E2-CF9E84DBD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272</Words>
  <Characters>1553</Characters>
  <Application>Microsoft Office Word</Application>
  <DocSecurity>0</DocSecurity>
  <Lines>12</Lines>
  <Paragraphs>3</Paragraphs>
  <ScaleCrop>false</ScaleCrop>
  <Company>Sky123.Org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肖睿</cp:lastModifiedBy>
  <cp:revision>42</cp:revision>
  <dcterms:created xsi:type="dcterms:W3CDTF">2018-05-10T10:24:00Z</dcterms:created>
  <dcterms:modified xsi:type="dcterms:W3CDTF">2019-11-05T08:58:00Z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IDA_U9App_DataSourceXMLPart">
    <vt:lpwstr>{e147786a-eb96-487c-b3e2-cf9e84dbd371}</vt:lpwstr>
  </property>
  <property fmtid="{D5CDD505-2E9C-101B-9397-08002B2CF9AE}" pid="3" name="KSOProductBuildVer">
    <vt:lpwstr>2052-10.1.0.6527</vt:lpwstr>
  </property>
</Properties>
</file>